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7D7" w:rsidRPr="00D667D7" w:rsidRDefault="00D667D7" w:rsidP="00D667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b/>
          <w:sz w:val="24"/>
          <w:szCs w:val="24"/>
        </w:rPr>
        <w:t>Сущность наркомании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667D7">
        <w:rPr>
          <w:rFonts w:ascii="Times New Roman" w:hAnsi="Times New Roman" w:cs="Times New Roman"/>
          <w:sz w:val="24"/>
          <w:szCs w:val="24"/>
        </w:rPr>
        <w:t>Для достаточно полного понимания проблемы противодействия распространению наркомании, прежде всего, нужно ответить на этот кажущийся внешне простым вопрос. Чт</w:t>
      </w:r>
      <w:r>
        <w:rPr>
          <w:rFonts w:ascii="Times New Roman" w:hAnsi="Times New Roman" w:cs="Times New Roman"/>
          <w:sz w:val="24"/>
          <w:szCs w:val="24"/>
        </w:rPr>
        <w:t>о такое наркотики и наркомания?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667D7">
        <w:rPr>
          <w:rFonts w:ascii="Times New Roman" w:hAnsi="Times New Roman" w:cs="Times New Roman"/>
          <w:sz w:val="24"/>
          <w:szCs w:val="24"/>
        </w:rPr>
        <w:t>Наркомания – это болезнь, которая проявляется влечением к постоянному приему в возрастающих количествах наркотических сре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дств всл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едствие стойкой психической и физической зависимости от них с развитием синдрома лишения (абстиненции) в случае прекращения их </w:t>
      </w:r>
      <w:r>
        <w:rPr>
          <w:rFonts w:ascii="Times New Roman" w:hAnsi="Times New Roman" w:cs="Times New Roman"/>
          <w:sz w:val="24"/>
          <w:szCs w:val="24"/>
        </w:rPr>
        <w:t>приема.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667D7">
        <w:rPr>
          <w:rFonts w:ascii="Times New Roman" w:hAnsi="Times New Roman" w:cs="Times New Roman"/>
          <w:sz w:val="24"/>
          <w:szCs w:val="24"/>
        </w:rPr>
        <w:t xml:space="preserve"> Термин «наркомания» происходит от греческих слов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narko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– оцепенение и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mania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– безумие, сумасшествие. Он очень точно отражает сущность этого психического, социально-опасного заболевания. По определению ВОЗ, наркомания – это состояние периодической или хронической интоксикации, вызываемое употреблением естественного или синтетического наркотика и характеризующееся непреодолимым влечением продолжать употребление наркотика, тенденцией увеличивать его дозу и возникновением личных и социальных проблем. При наркомании разрушается не только здоровье человека, но и его психика. Его поведение в обществе становится криминогенным (преступным) и зачастую опасным для окружающих. Наркомания подобна инфекционному заболеванию, с той разницей, что заболевают ею чаще всего добровольно, в силу различных причин, 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 как правило, в под</w:t>
      </w:r>
      <w:r>
        <w:rPr>
          <w:rFonts w:ascii="Times New Roman" w:hAnsi="Times New Roman" w:cs="Times New Roman"/>
          <w:sz w:val="24"/>
          <w:szCs w:val="24"/>
        </w:rPr>
        <w:t>ростковом и юношеском возрасте.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667D7">
        <w:rPr>
          <w:rFonts w:ascii="Times New Roman" w:hAnsi="Times New Roman" w:cs="Times New Roman"/>
          <w:sz w:val="24"/>
          <w:szCs w:val="24"/>
        </w:rPr>
        <w:t>Наркотики – это сильнодействующие природные, а также синтетические вещества, парализующие деятельность центральной нервной системы, вызывающие искусственный сон, иногда – неадекватное поведение и галлюцинации, а при передозиро</w:t>
      </w:r>
      <w:r>
        <w:rPr>
          <w:rFonts w:ascii="Times New Roman" w:hAnsi="Times New Roman" w:cs="Times New Roman"/>
          <w:sz w:val="24"/>
          <w:szCs w:val="24"/>
        </w:rPr>
        <w:t>вке – потерю сознания и смерть.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Психоактивые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вещества (ПАВ) – это различные по своей химической структуре средства, которые обладают способностью изменять настроение, поведение и другие психические проявления человека. Если эти вещества обладают привлекательным для человека действием, то они мо</w:t>
      </w:r>
      <w:r>
        <w:rPr>
          <w:rFonts w:ascii="Times New Roman" w:hAnsi="Times New Roman" w:cs="Times New Roman"/>
          <w:sz w:val="24"/>
          <w:szCs w:val="24"/>
        </w:rPr>
        <w:t>гут вызвать зависимость от них.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667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 xml:space="preserve">Наркотическая зависимость от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психоактивного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вещества – это сложный феномен, включающий психическую и фи</w:t>
      </w:r>
      <w:r>
        <w:rPr>
          <w:rFonts w:ascii="Times New Roman" w:hAnsi="Times New Roman" w:cs="Times New Roman"/>
          <w:sz w:val="24"/>
          <w:szCs w:val="24"/>
        </w:rPr>
        <w:t>зическую зависимости.</w:t>
      </w:r>
      <w:proofErr w:type="gramEnd"/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67D7">
        <w:rPr>
          <w:rFonts w:ascii="Times New Roman" w:hAnsi="Times New Roman" w:cs="Times New Roman"/>
          <w:sz w:val="24"/>
          <w:szCs w:val="24"/>
        </w:rPr>
        <w:t>Психическая зависимость – это болезненное стремление (психическое влечение) принимать препарат, с тем чтобы испытать определенные ощущения или снять яв</w:t>
      </w:r>
      <w:r>
        <w:rPr>
          <w:rFonts w:ascii="Times New Roman" w:hAnsi="Times New Roman" w:cs="Times New Roman"/>
          <w:sz w:val="24"/>
          <w:szCs w:val="24"/>
        </w:rPr>
        <w:t>ления психического дискомфорта.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7D7">
        <w:rPr>
          <w:rFonts w:ascii="Times New Roman" w:hAnsi="Times New Roman" w:cs="Times New Roman"/>
          <w:sz w:val="24"/>
          <w:szCs w:val="24"/>
        </w:rPr>
        <w:t>Признаками психической зависимости являются: ясно выраженное постоянное желание продолжать употребление данного вещества, добывая его любыми путями; тенденция увеличивать дозу приема, обнаруживая рост устойчивости; возникновение индивидуальных и социальных проблем. Перерыв в употреблении наркотика вызывает чувство тревоги и напряжения, а также нарушение сна, снижение настроения, раздражительность, неспособность сконцентрировать внимание, депрессия, угасание рефлексов, но нет тяжелого физического дискомфорта.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lastRenderedPageBreak/>
        <w:t>Какие причины и условия способству</w:t>
      </w:r>
      <w:r>
        <w:rPr>
          <w:rFonts w:ascii="Times New Roman" w:hAnsi="Times New Roman" w:cs="Times New Roman"/>
          <w:sz w:val="24"/>
          <w:szCs w:val="24"/>
        </w:rPr>
        <w:t>ют приобщению подростка к наркотикам?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7D7">
        <w:rPr>
          <w:rFonts w:ascii="Times New Roman" w:hAnsi="Times New Roman" w:cs="Times New Roman"/>
          <w:sz w:val="24"/>
          <w:szCs w:val="24"/>
        </w:rPr>
        <w:t>Таких причин и условий довольно много и знание хотя бы основных из них должно помочь в целенаправленной профилактической работе. Ведь, как известно, чтобы п</w:t>
      </w:r>
      <w:r>
        <w:rPr>
          <w:rFonts w:ascii="Times New Roman" w:hAnsi="Times New Roman" w:cs="Times New Roman"/>
          <w:sz w:val="24"/>
          <w:szCs w:val="24"/>
        </w:rPr>
        <w:t>обедить врага; его нужно знать.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b/>
          <w:sz w:val="24"/>
          <w:szCs w:val="24"/>
        </w:rPr>
        <w:t>Глобальные причины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-Всеобщее падение нравов, низкая духовность и культура </w:t>
      </w:r>
      <w:r>
        <w:rPr>
          <w:rFonts w:ascii="Times New Roman" w:hAnsi="Times New Roman" w:cs="Times New Roman"/>
          <w:sz w:val="24"/>
          <w:szCs w:val="24"/>
        </w:rPr>
        <w:t>у значительной части населения;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-Сформировавшаяся наркотическая субкультура и "мод</w:t>
      </w:r>
      <w:r>
        <w:rPr>
          <w:rFonts w:ascii="Times New Roman" w:hAnsi="Times New Roman" w:cs="Times New Roman"/>
          <w:sz w:val="24"/>
          <w:szCs w:val="24"/>
        </w:rPr>
        <w:t>а" на наркотики среди молодежи;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-Сложная социально-экономическая ситуация в стране (экономическая нестабильность, обнищание</w:t>
      </w:r>
      <w:r>
        <w:rPr>
          <w:rFonts w:ascii="Times New Roman" w:hAnsi="Times New Roman" w:cs="Times New Roman"/>
          <w:sz w:val="24"/>
          <w:szCs w:val="24"/>
        </w:rPr>
        <w:t xml:space="preserve"> населения, безработица и др.);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-Относительная доступность наркотиков "на черном рынке" (сравнительно невысокая цена, боль</w:t>
      </w:r>
      <w:r>
        <w:rPr>
          <w:rFonts w:ascii="Times New Roman" w:hAnsi="Times New Roman" w:cs="Times New Roman"/>
          <w:sz w:val="24"/>
          <w:szCs w:val="24"/>
        </w:rPr>
        <w:t>шое количество наркоторговцев);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-Активная деятельность наркоторговцев и их сообществ, направленная на стим</w:t>
      </w:r>
      <w:r>
        <w:rPr>
          <w:rFonts w:ascii="Times New Roman" w:hAnsi="Times New Roman" w:cs="Times New Roman"/>
          <w:sz w:val="24"/>
          <w:szCs w:val="24"/>
        </w:rPr>
        <w:t>улирование спроса на наркотики;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-Либеральный пограничный режим или его </w:t>
      </w:r>
      <w:r>
        <w:rPr>
          <w:rFonts w:ascii="Times New Roman" w:hAnsi="Times New Roman" w:cs="Times New Roman"/>
          <w:sz w:val="24"/>
          <w:szCs w:val="24"/>
        </w:rPr>
        <w:t>отсутствие (открытость границ);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-Несовершенство антин</w:t>
      </w:r>
      <w:r>
        <w:rPr>
          <w:rFonts w:ascii="Times New Roman" w:hAnsi="Times New Roman" w:cs="Times New Roman"/>
          <w:sz w:val="24"/>
          <w:szCs w:val="24"/>
        </w:rPr>
        <w:t>аркотического законодательства;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-Наличие значительной собственной сырьевой базы, химических препаратов, оборудования, а также специалистов для незак</w:t>
      </w:r>
      <w:r>
        <w:rPr>
          <w:rFonts w:ascii="Times New Roman" w:hAnsi="Times New Roman" w:cs="Times New Roman"/>
          <w:sz w:val="24"/>
          <w:szCs w:val="24"/>
        </w:rPr>
        <w:t>онного производства наркотиков;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-Сверхв</w:t>
      </w:r>
      <w:r>
        <w:rPr>
          <w:rFonts w:ascii="Times New Roman" w:hAnsi="Times New Roman" w:cs="Times New Roman"/>
          <w:sz w:val="24"/>
          <w:szCs w:val="24"/>
        </w:rPr>
        <w:t>ысокая доходность наркобизнеса.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b/>
          <w:sz w:val="24"/>
          <w:szCs w:val="24"/>
        </w:rPr>
        <w:t>Частные причины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-Недостаточная воспитательная работа среди детей и молодежи, ограниченные возможности у м</w:t>
      </w:r>
      <w:r>
        <w:rPr>
          <w:rFonts w:ascii="Times New Roman" w:hAnsi="Times New Roman" w:cs="Times New Roman"/>
          <w:sz w:val="24"/>
          <w:szCs w:val="24"/>
        </w:rPr>
        <w:t>олодежи для культурного досуга.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Резкое изменение социального с</w:t>
      </w:r>
      <w:r>
        <w:rPr>
          <w:rFonts w:ascii="Times New Roman" w:hAnsi="Times New Roman" w:cs="Times New Roman"/>
          <w:sz w:val="24"/>
          <w:szCs w:val="24"/>
        </w:rPr>
        <w:t>татуса - расслоение в обществе;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Изменение "системы ценностей" приводит к снижению авторитета старше</w:t>
      </w:r>
      <w:r>
        <w:rPr>
          <w:rFonts w:ascii="Times New Roman" w:hAnsi="Times New Roman" w:cs="Times New Roman"/>
          <w:sz w:val="24"/>
          <w:szCs w:val="24"/>
        </w:rPr>
        <w:t>го поколения в глазах молодежи;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Ослабление семейных связей (в частных случаях);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-Отрицательное отношение к обучению и </w:t>
      </w:r>
      <w:r>
        <w:rPr>
          <w:rFonts w:ascii="Times New Roman" w:hAnsi="Times New Roman" w:cs="Times New Roman"/>
          <w:sz w:val="24"/>
          <w:szCs w:val="24"/>
        </w:rPr>
        <w:t>низкий образовательный уровень;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- Отсутствие общественно-политической активности </w:t>
      </w:r>
      <w:r>
        <w:rPr>
          <w:rFonts w:ascii="Times New Roman" w:hAnsi="Times New Roman" w:cs="Times New Roman"/>
          <w:sz w:val="24"/>
          <w:szCs w:val="24"/>
        </w:rPr>
        <w:t>и социально значимых установок;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Узкий круг и неустойчивость интересов, отсутствие</w:t>
      </w:r>
      <w:r>
        <w:rPr>
          <w:rFonts w:ascii="Times New Roman" w:hAnsi="Times New Roman" w:cs="Times New Roman"/>
          <w:sz w:val="24"/>
          <w:szCs w:val="24"/>
        </w:rPr>
        <w:t xml:space="preserve"> увлечений и духовных запросов;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Неопределенность в вопросах профессиональной ориентации, отсутствие уста</w:t>
      </w:r>
      <w:r>
        <w:rPr>
          <w:rFonts w:ascii="Times New Roman" w:hAnsi="Times New Roman" w:cs="Times New Roman"/>
          <w:sz w:val="24"/>
          <w:szCs w:val="24"/>
        </w:rPr>
        <w:t>новки на трудовую деятельность;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Дефицит мотивации поведения, уход от ответственных ситуаций и решений;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lastRenderedPageBreak/>
        <w:t>- Утрата "перспективы жизни", утрата видения путей развития своей личности;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- Влияние социальной среды вне семьи и учебного заведения, в которой находятся подростки (двор, </w:t>
      </w:r>
      <w:r>
        <w:rPr>
          <w:rFonts w:ascii="Times New Roman" w:hAnsi="Times New Roman" w:cs="Times New Roman"/>
          <w:sz w:val="24"/>
          <w:szCs w:val="24"/>
        </w:rPr>
        <w:t>улица, дискотеки, клубы и др.);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Низкая устойчивость к психическим перегрузкам – стрессам, сложным ситуациям, непереносимость конфликтов, низкая приспособленность к новой среде, поиск чувственных вп</w:t>
      </w:r>
      <w:r>
        <w:rPr>
          <w:rFonts w:ascii="Times New Roman" w:hAnsi="Times New Roman" w:cs="Times New Roman"/>
          <w:sz w:val="24"/>
          <w:szCs w:val="24"/>
        </w:rPr>
        <w:t>ечатлений и сексуального опыта;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Семьи, где есть алкоголики, наркоманы, токсикоманы, низкий уровень семейной культуры, малый образовательный уровень семьи, безнадзорность, неблагополучные семьи, в том числе непол</w:t>
      </w:r>
      <w:r>
        <w:rPr>
          <w:rFonts w:ascii="Times New Roman" w:hAnsi="Times New Roman" w:cs="Times New Roman"/>
          <w:sz w:val="24"/>
          <w:szCs w:val="24"/>
        </w:rPr>
        <w:t>ные;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Выраженная напряженность, тревожность, неуверенность в себе, низкая самооценка, трудности в общении со сверстниками, учителями, конфликты в семье, отсутствие подлинного интереса родителей к детям, чувство одиночест</w:t>
      </w:r>
      <w:r>
        <w:rPr>
          <w:rFonts w:ascii="Times New Roman" w:hAnsi="Times New Roman" w:cs="Times New Roman"/>
          <w:sz w:val="24"/>
          <w:szCs w:val="24"/>
        </w:rPr>
        <w:t>ва, неудовлетворенность жизнью;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Подростки, имевшие в д</w:t>
      </w:r>
      <w:r>
        <w:rPr>
          <w:rFonts w:ascii="Times New Roman" w:hAnsi="Times New Roman" w:cs="Times New Roman"/>
          <w:sz w:val="24"/>
          <w:szCs w:val="24"/>
        </w:rPr>
        <w:t>етстве черепно-мозговые травмы;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Жажда исключительн</w:t>
      </w:r>
      <w:r>
        <w:rPr>
          <w:rFonts w:ascii="Times New Roman" w:hAnsi="Times New Roman" w:cs="Times New Roman"/>
          <w:sz w:val="24"/>
          <w:szCs w:val="24"/>
        </w:rPr>
        <w:t>ости и известности любым путем;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Импульсивность со стремлением к получению удовольствия, новых ощущений, приятных и даже неприятных, к</w:t>
      </w:r>
      <w:r>
        <w:rPr>
          <w:rFonts w:ascii="Times New Roman" w:hAnsi="Times New Roman" w:cs="Times New Roman"/>
          <w:sz w:val="24"/>
          <w:szCs w:val="24"/>
        </w:rPr>
        <w:t>ак можно быстрее и любым путем;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- психическая и социальная незрелость, инфантильность, недостаточное усвоение общественных норм поведения, постоянная избыточная зависимость от других,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подчиняемость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>, готовность следовать за отрицательными лидерами, в том числе готовность к криминальному поведению, агрессивность, склонность к непризнанию авторитетов, не оправдавшиеся надежды, унижение, насилие, обман, насмешки. Обычно в такие моменты эти подростки и юноши не получали психологической помощи и дру</w:t>
      </w:r>
      <w:r>
        <w:rPr>
          <w:rFonts w:ascii="Times New Roman" w:hAnsi="Times New Roman" w:cs="Times New Roman"/>
          <w:sz w:val="24"/>
          <w:szCs w:val="24"/>
        </w:rPr>
        <w:t>жеской поддержки;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-Любопытство;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-Агрессивная пропаганда  наркотиков в некоторых СМИ и выступлениях музыкальных коллективов (например регг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 и рок-групп) и слабая Бессистемна</w:t>
      </w:r>
      <w:r>
        <w:rPr>
          <w:rFonts w:ascii="Times New Roman" w:hAnsi="Times New Roman" w:cs="Times New Roman"/>
          <w:sz w:val="24"/>
          <w:szCs w:val="24"/>
        </w:rPr>
        <w:t>я антинаркотическая пропаганда;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-Деятельность различных сект, общественных организаций, выступающих за легализацию наркотиков, декриминализацию ответственности</w:t>
      </w:r>
      <w:r>
        <w:rPr>
          <w:rFonts w:ascii="Times New Roman" w:hAnsi="Times New Roman" w:cs="Times New Roman"/>
          <w:sz w:val="24"/>
          <w:szCs w:val="24"/>
        </w:rPr>
        <w:t xml:space="preserve"> за незаконные действия с ними;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-Недостаточный контроль над перемещением и нахождением на территории Российской Федерации иностранных граждан, некоторые из которых за</w:t>
      </w:r>
      <w:r>
        <w:rPr>
          <w:rFonts w:ascii="Times New Roman" w:hAnsi="Times New Roman" w:cs="Times New Roman"/>
          <w:sz w:val="24"/>
          <w:szCs w:val="24"/>
        </w:rPr>
        <w:t>нимаются торговлей наркотиками;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-Привыкание к наркотикам людей, принимавших участие в различных вооруженн</w:t>
      </w:r>
      <w:r>
        <w:rPr>
          <w:rFonts w:ascii="Times New Roman" w:hAnsi="Times New Roman" w:cs="Times New Roman"/>
          <w:sz w:val="24"/>
          <w:szCs w:val="24"/>
        </w:rPr>
        <w:t>ых конфликтах в последние годы;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-Неудачная попытка введения в 1985 году подобия "сухого закона", вследствие чего определенное количество людей переключилось на употребление наркотиков;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lastRenderedPageBreak/>
        <w:t>-Нередко распространители наркотиков специально вовлекают в свои ряды молодежь. Для этого молодого человека могут даже насильно "посадить на иглу". Опытные преступники хорошо знают, что человек, попавший в зависимость от наркотика, - послушное орудие в их руках и готов совершить по их</w:t>
      </w:r>
      <w:r>
        <w:rPr>
          <w:rFonts w:ascii="Times New Roman" w:hAnsi="Times New Roman" w:cs="Times New Roman"/>
          <w:sz w:val="24"/>
          <w:szCs w:val="24"/>
        </w:rPr>
        <w:t xml:space="preserve"> указанию любое правонарушение;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-Немаловажную роль в устойчивости или предрасположенности детей к наркотикам играет такая особенность в поведении родителей, как стремление самим принимать решения за детей вопреки их желанию, прибегая сплошь и рядом к насилию над их волей (так называемая "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гиперопека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>"). Дети из таких семей стремятся освободиться от жесткой зависимости, давящих на психику отношений и ошибочно видят в неформальных группировках молодежи, в том числе наркоманов, своего рода отдушину, возможность найти взаимопонимание со сверстниками. Компании наркоманов в силу психологических особенностей их членов всегда стремятся расширить свой круг. В таких компаниях, подчиняясь неписаному правилу "быть, как все", молодые люди начинают пробовать наркотики и</w:t>
      </w:r>
      <w:r>
        <w:rPr>
          <w:rFonts w:ascii="Times New Roman" w:hAnsi="Times New Roman" w:cs="Times New Roman"/>
          <w:sz w:val="24"/>
          <w:szCs w:val="24"/>
        </w:rPr>
        <w:t xml:space="preserve"> втягиваются в их употребление.</w:t>
      </w:r>
    </w:p>
    <w:p w:rsidR="00D667D7" w:rsidRPr="00D667D7" w:rsidRDefault="00D667D7" w:rsidP="00D667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b/>
          <w:sz w:val="24"/>
          <w:szCs w:val="24"/>
        </w:rPr>
        <w:t xml:space="preserve">Роль </w:t>
      </w:r>
      <w:r>
        <w:rPr>
          <w:rFonts w:ascii="Times New Roman" w:hAnsi="Times New Roman" w:cs="Times New Roman"/>
          <w:b/>
          <w:sz w:val="24"/>
          <w:szCs w:val="24"/>
        </w:rPr>
        <w:t>семьи в профилактике наркомании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67D7">
        <w:rPr>
          <w:rFonts w:ascii="Times New Roman" w:hAnsi="Times New Roman" w:cs="Times New Roman"/>
          <w:sz w:val="24"/>
          <w:szCs w:val="24"/>
        </w:rPr>
        <w:t xml:space="preserve">Семья, как институт социализации, призвана обеспечить адаптацию подростка к жизни в сложных внешних условиях и защитить от деструктивных стимулов развития. В сфере профилактики подростковой наркомании роль семьи в настоящее время особенно важно, т. к. самоустранение семьи в вопросах профилактики наркозависимости и делегирование антинаркотического воспитания специалистам лишает этот процесс индивидуализации, что снижает его эффективность. 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 xml:space="preserve">Большинство семей весьма успешно фильтрует внешние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наркогенные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 угрозы (доступность наркотиков, активность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наркодельцов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, угрожающие действия правоохранительных органов, неадекватная антинаркотическая или даже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пронаркотическая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пропаганда, зараженность ближайшего окружения наркотиками) и более-менее благополучно нейтрализует все внутренние – генетические, характерологические, возрастные и социальные, обусловленный жизненным опытом, риски, присущие подростку и </w:t>
      </w:r>
      <w:r>
        <w:rPr>
          <w:rFonts w:ascii="Times New Roman" w:hAnsi="Times New Roman" w:cs="Times New Roman"/>
          <w:sz w:val="24"/>
          <w:szCs w:val="24"/>
        </w:rPr>
        <w:t>делающие его особенно уязвимым.</w:t>
      </w:r>
      <w:proofErr w:type="gramEnd"/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667D7">
        <w:rPr>
          <w:rFonts w:ascii="Times New Roman" w:hAnsi="Times New Roman" w:cs="Times New Roman"/>
          <w:sz w:val="24"/>
          <w:szCs w:val="24"/>
        </w:rPr>
        <w:t xml:space="preserve">Вместе с тем обычные, не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девиантные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и внешне даже вполне благополучные семьи по-разному справляются со своими протекторными функциями, обладают, можно сказать, разным профилактическим потенциалом. Более того, среди них существует значительное число таких семей, которые не только не защищают подростка от внешней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наркогенной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угрозы, но функционируя в режиме ложных (ошибочных) или даже патогенных родительских стратегий, сами формируют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прон</w:t>
      </w:r>
      <w:r>
        <w:rPr>
          <w:rFonts w:ascii="Times New Roman" w:hAnsi="Times New Roman" w:cs="Times New Roman"/>
          <w:sz w:val="24"/>
          <w:szCs w:val="24"/>
        </w:rPr>
        <w:t>аркотическую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семейную ситуацию.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b/>
          <w:sz w:val="24"/>
          <w:szCs w:val="24"/>
        </w:rPr>
        <w:t xml:space="preserve"> Типы семей по степени выраженности профилактиче</w:t>
      </w:r>
      <w:r w:rsidRPr="00D667D7">
        <w:rPr>
          <w:rFonts w:ascii="Times New Roman" w:hAnsi="Times New Roman" w:cs="Times New Roman"/>
          <w:b/>
          <w:sz w:val="24"/>
          <w:szCs w:val="24"/>
        </w:rPr>
        <w:t>ского потенциала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По степени участия в защите подростка от наркотизации можно условно разделить все семьи, если отбросить крайние варианты («успешные» семьи и «неблагополуч</w:t>
      </w:r>
      <w:r>
        <w:rPr>
          <w:rFonts w:ascii="Times New Roman" w:hAnsi="Times New Roman" w:cs="Times New Roman"/>
          <w:sz w:val="24"/>
          <w:szCs w:val="24"/>
        </w:rPr>
        <w:t>ные»), на пять следующих типов: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1) семья протекторная (защищающая), </w:t>
      </w:r>
      <w:r>
        <w:rPr>
          <w:rFonts w:ascii="Times New Roman" w:hAnsi="Times New Roman" w:cs="Times New Roman"/>
          <w:sz w:val="24"/>
          <w:szCs w:val="24"/>
        </w:rPr>
        <w:t>активный участник профилактики;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2) сем</w:t>
      </w:r>
      <w:r>
        <w:rPr>
          <w:rFonts w:ascii="Times New Roman" w:hAnsi="Times New Roman" w:cs="Times New Roman"/>
          <w:sz w:val="24"/>
          <w:szCs w:val="24"/>
        </w:rPr>
        <w:t>ья иммунизирующая, укрепляющая;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lastRenderedPageBreak/>
        <w:t>3) семья нейтральная, делегирующая свои обязанности по защите подростка от наркот</w:t>
      </w:r>
      <w:r>
        <w:rPr>
          <w:rFonts w:ascii="Times New Roman" w:hAnsi="Times New Roman" w:cs="Times New Roman"/>
          <w:sz w:val="24"/>
          <w:szCs w:val="24"/>
        </w:rPr>
        <w:t>иков;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4) семья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гипопротекторная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гиперопекающая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5) семья, не способ</w:t>
      </w:r>
      <w:r>
        <w:rPr>
          <w:rFonts w:ascii="Times New Roman" w:hAnsi="Times New Roman" w:cs="Times New Roman"/>
          <w:sz w:val="24"/>
          <w:szCs w:val="24"/>
        </w:rPr>
        <w:t>ная выполнять защитную функцию.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667D7">
        <w:rPr>
          <w:rFonts w:ascii="Times New Roman" w:hAnsi="Times New Roman" w:cs="Times New Roman"/>
          <w:sz w:val="24"/>
          <w:szCs w:val="24"/>
        </w:rPr>
        <w:t xml:space="preserve">Соответственно каждая из этих типов семья по-разному проявляет себя по отношению к подростку и к наркотическим средствам, применяют различные стратегии противодействия наркотикам и нуждаются в различных формах участия, поддержки или вмешательства. Так, </w:t>
      </w:r>
      <w:r w:rsidRPr="00D667D7">
        <w:rPr>
          <w:rFonts w:ascii="Times New Roman" w:hAnsi="Times New Roman" w:cs="Times New Roman"/>
          <w:b/>
          <w:sz w:val="24"/>
          <w:szCs w:val="24"/>
        </w:rPr>
        <w:t>семья первого типа</w:t>
      </w:r>
      <w:r w:rsidRPr="00D667D7">
        <w:rPr>
          <w:rFonts w:ascii="Times New Roman" w:hAnsi="Times New Roman" w:cs="Times New Roman"/>
          <w:sz w:val="24"/>
          <w:szCs w:val="24"/>
        </w:rPr>
        <w:t xml:space="preserve"> ориентирована на активную систематическую профилактическую работу. В этих семьях родители умеют сотрудничать с детьми. Речь идет о расширении тематики для диалога, включении наркомании наряду с пьянством, половой распущенностью, леностью и т.п. в категорию информированного и осознанного отвержения. Детям из этих семей наркотизация</w:t>
      </w:r>
      <w:r>
        <w:rPr>
          <w:rFonts w:ascii="Times New Roman" w:hAnsi="Times New Roman" w:cs="Times New Roman"/>
          <w:sz w:val="24"/>
          <w:szCs w:val="24"/>
        </w:rPr>
        <w:t xml:space="preserve"> как раз угрожает меньше всего.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</w:t>
      </w:r>
      <w:r w:rsidRPr="00D667D7">
        <w:rPr>
          <w:rFonts w:ascii="Times New Roman" w:hAnsi="Times New Roman" w:cs="Times New Roman"/>
          <w:b/>
          <w:sz w:val="24"/>
          <w:szCs w:val="24"/>
        </w:rPr>
        <w:t>Семья второго</w:t>
      </w:r>
      <w:r w:rsidRPr="00D667D7">
        <w:rPr>
          <w:rFonts w:ascii="Times New Roman" w:hAnsi="Times New Roman" w:cs="Times New Roman"/>
          <w:sz w:val="24"/>
          <w:szCs w:val="24"/>
        </w:rPr>
        <w:t xml:space="preserve"> типа, как правило, недооценивает риск наркотизации для своего ребенка и переоценивает его устойчивость соблазнам, давлению, наркотическому «заражению». Родители в таких семьях не придают особого значения упреждающему просвещению подростков, зато они ориентированы на поддержание гармоничных отношений в семье, тесные эмоциональные связи, взаимовыручку. Родители как бы сознательно снижают свой авторитет, отступают в тень, уверенные в том, что в подростковом возрасте на первом месте обязательно должна быть компания ровесников. Они снисходительно относятся к эпизодам употребления ПАВ, мирятся с экспериментами социального риска (прогулы в школе, отсутствие дома, опасные связи, дерзкое поведение и т.п.). Опасность наркотизации для подростков из этих семей обусловлена тем, что подростки балансируют между семьей и компанией ровесников. Внешне эти семьи выглядят как недостаточно защищающие подростка. Однако в занимаемой ими позиции можно усмотреть явно положительные моменты, так как подростки получают прививки малыми дозами в тех зонах свободы, которые они себе завоевывают. Такая рискованная стратегия семьи оправдывает себя, если родители не упускают бразды правления, не отказываются от участия в жизни ребенка и </w:t>
      </w:r>
      <w:r>
        <w:rPr>
          <w:rFonts w:ascii="Times New Roman" w:hAnsi="Times New Roman" w:cs="Times New Roman"/>
          <w:sz w:val="24"/>
          <w:szCs w:val="24"/>
        </w:rPr>
        <w:t>сохраняют к нему живое участие.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</w:t>
      </w:r>
      <w:r w:rsidRPr="00D667D7">
        <w:rPr>
          <w:rFonts w:ascii="Times New Roman" w:hAnsi="Times New Roman" w:cs="Times New Roman"/>
          <w:b/>
          <w:sz w:val="24"/>
          <w:szCs w:val="24"/>
        </w:rPr>
        <w:t>Семья третьего</w:t>
      </w:r>
      <w:r w:rsidRPr="00D667D7">
        <w:rPr>
          <w:rFonts w:ascii="Times New Roman" w:hAnsi="Times New Roman" w:cs="Times New Roman"/>
          <w:sz w:val="24"/>
          <w:szCs w:val="24"/>
        </w:rPr>
        <w:t xml:space="preserve"> типа эмоционально разобщенная, с формальными связями. Родители практически закрывает глаза на проблему, пренебрегают теми рисками, которым подвергается ребенок, не имеющий надежной опоры в семье. Родители доверяют антинаркотическим интервенциям школы и полагают, что сумеют вмешаться, что не опоздают, что их вмешательство даст нужный результат. Они верят в позитивное общественное влияние и собственные силы. Вытесняя проблему наркотизации как невозможный вариант развития событий в своей семье, они отказываются от активной профилактики, заменяя ее ошибочной стратегией контроля з</w:t>
      </w:r>
      <w:r>
        <w:rPr>
          <w:rFonts w:ascii="Times New Roman" w:hAnsi="Times New Roman" w:cs="Times New Roman"/>
          <w:sz w:val="24"/>
          <w:szCs w:val="24"/>
        </w:rPr>
        <w:t>анятости и окружения подростка.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</w:t>
      </w:r>
      <w:r w:rsidRPr="00D667D7">
        <w:rPr>
          <w:rFonts w:ascii="Times New Roman" w:hAnsi="Times New Roman" w:cs="Times New Roman"/>
          <w:b/>
          <w:sz w:val="24"/>
          <w:szCs w:val="24"/>
        </w:rPr>
        <w:t>Семья четвертого</w:t>
      </w:r>
      <w:r w:rsidRPr="00D667D7">
        <w:rPr>
          <w:rFonts w:ascii="Times New Roman" w:hAnsi="Times New Roman" w:cs="Times New Roman"/>
          <w:sz w:val="24"/>
          <w:szCs w:val="24"/>
        </w:rPr>
        <w:t xml:space="preserve"> типа практикует тотальный 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 жизнедеятельностью ребенка, нарушая его права на развитие и самоопределение. Родители в семьях этого типа пытаются воспроизвести стиль и отношения в семье, где они выросли, без учета индивидуальности ребенка, изменившихся обстоятельств и условий его развития. При этом родители стремятся лично контролировать детей, а, по сути, манипулировать ими, </w:t>
      </w:r>
      <w:r w:rsidRPr="00D667D7">
        <w:rPr>
          <w:rFonts w:ascii="Times New Roman" w:hAnsi="Times New Roman" w:cs="Times New Roman"/>
          <w:sz w:val="24"/>
          <w:szCs w:val="24"/>
        </w:rPr>
        <w:lastRenderedPageBreak/>
        <w:t>навязывая им «во имя их же блага» определенные вкусы, стереотипы поведения, приоритеты, ревниво оберегая детей от постороннего влияния, замыкая их интересы на себя и семью. Тем самым нередко создается своеобразная искусственная среда обитания ребенка. Именно для таких семей характерна ошибочная родительская стратегия опеки и диктата, приводящая подростка к протестному поведению, к гипертрофии ценностей дворовой компании,</w:t>
      </w:r>
      <w:r>
        <w:rPr>
          <w:rFonts w:ascii="Times New Roman" w:hAnsi="Times New Roman" w:cs="Times New Roman"/>
          <w:sz w:val="24"/>
          <w:szCs w:val="24"/>
        </w:rPr>
        <w:t xml:space="preserve"> к демонстративной эмансипации.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</w:t>
      </w:r>
      <w:r w:rsidRPr="00D667D7">
        <w:rPr>
          <w:rFonts w:ascii="Times New Roman" w:hAnsi="Times New Roman" w:cs="Times New Roman"/>
          <w:b/>
          <w:sz w:val="24"/>
          <w:szCs w:val="24"/>
        </w:rPr>
        <w:t>Семья пятого</w:t>
      </w:r>
      <w:r w:rsidRPr="00D667D7">
        <w:rPr>
          <w:rFonts w:ascii="Times New Roman" w:hAnsi="Times New Roman" w:cs="Times New Roman"/>
          <w:sz w:val="24"/>
          <w:szCs w:val="24"/>
        </w:rPr>
        <w:t xml:space="preserve"> типа представляет собой пример характерного «неполного родительского соответствия». В такой семье родители необоснованно расширяют границы свободы ребенка (иногда из эгоистических соображений: «пусть растет самостоятельным», «нечего с ними нянчиться») и пренебрегают многими своими обязанностями по уходу за детьми и обеспечению им надлежащих условий для воспитания и развития. В вопросах антинаркотической профилактики для этого типа семей характерна ошибочная родительская стратегия невмешательства или провокации. Здесь, как правило, не говорят о вредных последствиях злоупотребления алкоголем и наркотиками. Опасность алкоголизации в раннем возрасте недооценивается. Родители считают неизбежным потребление несовершеннолетним спиртных напитков, подчас сами приобщают детей к алкоголю во время семейных застолий, считая это знаком доверия к детям и атрибутом их взросления. Такая семья не защищает ребенка от опасностей наркотизации, не укрепляет его иммунитет. Злокачественность развития подростка в такой семье заключена в том, что он встречает алкоголь в ближайшем окружении, постоянно наблюдает и перенимает негативные образцы обращения с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веществами и воспринимает злоупотребление и</w:t>
      </w:r>
      <w:r>
        <w:rPr>
          <w:rFonts w:ascii="Times New Roman" w:hAnsi="Times New Roman" w:cs="Times New Roman"/>
          <w:sz w:val="24"/>
          <w:szCs w:val="24"/>
        </w:rPr>
        <w:t>ми как норму жизнедеятельности.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667D7">
        <w:rPr>
          <w:rFonts w:ascii="Times New Roman" w:hAnsi="Times New Roman" w:cs="Times New Roman"/>
          <w:sz w:val="24"/>
          <w:szCs w:val="24"/>
        </w:rPr>
        <w:t xml:space="preserve">В соответствии с выделенными типами семей следует рекомендовать различные дифференцированные варианты антинаркотической семейной профилактики. Семьи первого и второго типов нуждаются, в основном, в консультировании и информационной поддержке. Им можно доверить профилактическую работу, нужно лишь укрепить веру в свои силы, а также расширить представления о возможных методах влияния на подростка и его окружение. Родителям следует заботиться не только об общем уровне развития детей, но и о формировании у них навыков противодействия давлению микросреды, умения критически оценивать </w:t>
      </w:r>
      <w:r>
        <w:rPr>
          <w:rFonts w:ascii="Times New Roman" w:hAnsi="Times New Roman" w:cs="Times New Roman"/>
          <w:sz w:val="24"/>
          <w:szCs w:val="24"/>
        </w:rPr>
        <w:t>ситуацию и интересы окружающих.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67D7">
        <w:rPr>
          <w:rFonts w:ascii="Times New Roman" w:hAnsi="Times New Roman" w:cs="Times New Roman"/>
          <w:sz w:val="24"/>
          <w:szCs w:val="24"/>
        </w:rPr>
        <w:t xml:space="preserve">Семьи третьего и четвертого типов нуждаются в профессиональной коррекции ошибочных родительских 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стратегий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 как в ходе индивидуальных консул</w:t>
      </w:r>
      <w:r>
        <w:rPr>
          <w:rFonts w:ascii="Times New Roman" w:hAnsi="Times New Roman" w:cs="Times New Roman"/>
          <w:sz w:val="24"/>
          <w:szCs w:val="24"/>
        </w:rPr>
        <w:t>ьтаций, так и групповых сессий.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667D7">
        <w:rPr>
          <w:rFonts w:ascii="Times New Roman" w:hAnsi="Times New Roman" w:cs="Times New Roman"/>
          <w:sz w:val="24"/>
          <w:szCs w:val="24"/>
        </w:rPr>
        <w:t>Семьи пятого типа нуждаются в более активных формах воздействия – контроле, обучении эффективному «семейному менеджменту», стимулирован</w:t>
      </w:r>
      <w:r>
        <w:rPr>
          <w:rFonts w:ascii="Times New Roman" w:hAnsi="Times New Roman" w:cs="Times New Roman"/>
          <w:sz w:val="24"/>
          <w:szCs w:val="24"/>
        </w:rPr>
        <w:t>ии антинаркотической мотивации.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7D7">
        <w:rPr>
          <w:rFonts w:ascii="Times New Roman" w:hAnsi="Times New Roman" w:cs="Times New Roman"/>
          <w:sz w:val="24"/>
          <w:szCs w:val="24"/>
        </w:rPr>
        <w:t xml:space="preserve">Также большую опасность с точки зрения формирования наркомании у подростков представляют семьи, в которых за внешним благополучием скрываются нарушения семейного взаимодействия часто не осознаваемые ее членами. Неблагополучные семьи, как правило, состоят на учете специальных социальных служб и с ними проводится соответствующая социально-психологическая работа, направленная на профилактику нарушений семейного функционирования. Однако психопрофилактическую работу </w:t>
      </w:r>
      <w:r w:rsidRPr="00D667D7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необходимо начинать именно с внешне благополучными семьями, чтобы увеличить их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наркоустойчивость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. В связи с этим, необходимо отметить, что здоровая семья является одним из важнейших факторов эффективной позитивной социализации ребенка и профилактики наркомании. Среди психологических факторов, создающих условия для злоупотребления подростками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веществ, большое значение имеет неблагополучие в семье, а также наруше</w:t>
      </w:r>
      <w:r>
        <w:rPr>
          <w:rFonts w:ascii="Times New Roman" w:hAnsi="Times New Roman" w:cs="Times New Roman"/>
          <w:sz w:val="24"/>
          <w:szCs w:val="24"/>
        </w:rPr>
        <w:t>ние семейного функционирования.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 Таким образом, семья также как и окружение сверстников может быть фактором наркозависимости. Часто родители признают необходимость проведения антинаркотической профилактики, но обнаруживают недостаток своих педагогических знаний. Усиление сотрудничества семьи со специалистами в различных областях социализации может помочь ей преодолеть свой страх и неумение общаться с подростками, наладить взаимодействие между поколениями, понять и вовремя исправить свои ошибочные стратегии антинаркотической профилактики. Таким образом, обычная «нормальная» семья нуждается в укреплении внутрисемейных отношений, которые являются необходимым условием для выполнения ею своих задач по подготовки ребенка к и</w:t>
      </w:r>
      <w:r>
        <w:rPr>
          <w:rFonts w:ascii="Times New Roman" w:hAnsi="Times New Roman" w:cs="Times New Roman"/>
          <w:sz w:val="24"/>
          <w:szCs w:val="24"/>
        </w:rPr>
        <w:t>нтеграции во взрослое общество.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b/>
          <w:sz w:val="24"/>
          <w:szCs w:val="24"/>
        </w:rPr>
        <w:t xml:space="preserve"> Методические рекомендации родите</w:t>
      </w:r>
      <w:r>
        <w:rPr>
          <w:rFonts w:ascii="Times New Roman" w:hAnsi="Times New Roman" w:cs="Times New Roman"/>
          <w:b/>
          <w:sz w:val="24"/>
          <w:szCs w:val="24"/>
        </w:rPr>
        <w:t>лями по профилактике наркомании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 Семья играет важную роль на всех этапах развития наркотической зависимости молодого человека, особенно на ранних этапах возрастного периода. Для организации целенаправленной работы по первичной профилактике наркотической зависимости несовершеннолетних 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необходимо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 прежде всего понять, какие действия  семьи позволят снизить </w:t>
      </w:r>
      <w:r>
        <w:rPr>
          <w:rFonts w:ascii="Times New Roman" w:hAnsi="Times New Roman" w:cs="Times New Roman"/>
          <w:sz w:val="24"/>
          <w:szCs w:val="24"/>
        </w:rPr>
        <w:t>риск наркотической зависимости.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 таким действиям относят: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- нормализацию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родительско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>-детских отношен</w:t>
      </w:r>
      <w:r>
        <w:rPr>
          <w:rFonts w:ascii="Times New Roman" w:hAnsi="Times New Roman" w:cs="Times New Roman"/>
          <w:sz w:val="24"/>
          <w:szCs w:val="24"/>
        </w:rPr>
        <w:t>ий и снижение их конфликтности;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семейного кризиса;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оптимизация сист</w:t>
      </w:r>
      <w:r>
        <w:rPr>
          <w:rFonts w:ascii="Times New Roman" w:hAnsi="Times New Roman" w:cs="Times New Roman"/>
          <w:sz w:val="24"/>
          <w:szCs w:val="24"/>
        </w:rPr>
        <w:t>емы внутрисемейного воспитания;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повышение адекватности реагирования молодого</w:t>
      </w:r>
      <w:r>
        <w:rPr>
          <w:rFonts w:ascii="Times New Roman" w:hAnsi="Times New Roman" w:cs="Times New Roman"/>
          <w:sz w:val="24"/>
          <w:szCs w:val="24"/>
        </w:rPr>
        <w:t xml:space="preserve"> человека на семейную ситуацию;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повышение ответственности членов семьи молодого</w:t>
      </w:r>
      <w:r>
        <w:rPr>
          <w:rFonts w:ascii="Times New Roman" w:hAnsi="Times New Roman" w:cs="Times New Roman"/>
          <w:sz w:val="24"/>
          <w:szCs w:val="24"/>
        </w:rPr>
        <w:t xml:space="preserve"> человека за семейную ситуацию;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повышение ответственности членов семьи за</w:t>
      </w:r>
      <w:r>
        <w:rPr>
          <w:rFonts w:ascii="Times New Roman" w:hAnsi="Times New Roman" w:cs="Times New Roman"/>
          <w:sz w:val="24"/>
          <w:szCs w:val="24"/>
        </w:rPr>
        <w:t xml:space="preserve"> свое внутрисемейное поведение;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создание позитивного эмоциона</w:t>
      </w:r>
      <w:r>
        <w:rPr>
          <w:rFonts w:ascii="Times New Roman" w:hAnsi="Times New Roman" w:cs="Times New Roman"/>
          <w:sz w:val="24"/>
          <w:szCs w:val="24"/>
        </w:rPr>
        <w:t>льного фона семейных отношений;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667D7">
        <w:rPr>
          <w:rFonts w:ascii="Times New Roman" w:hAnsi="Times New Roman" w:cs="Times New Roman"/>
          <w:sz w:val="24"/>
          <w:szCs w:val="24"/>
        </w:rPr>
        <w:t xml:space="preserve">Одна из самых сложных задач в организации профилактической работы  семьи заключается в формировании мотивации и запроса на нее. Наличие в проблемных и нестабильных семьях хронических, в том числе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родительско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>-детских, конфликтов, обостренных эмоциональных реакций, обид и оскорблений, а также функционирование механизмов защиты на личностном и межличностном уровнях приводят к тому, что такие семьи имеют крайне низкую мотивацию на участие в профилактической и социальн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 терапевтической работе. К сожалению, в подавляющем большинстве случаев члены семь</w:t>
      </w:r>
      <w:proofErr w:type="gramStart"/>
      <w:r w:rsidRPr="00D667D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D667D7">
        <w:rPr>
          <w:rFonts w:ascii="Times New Roman" w:hAnsi="Times New Roman" w:cs="Times New Roman"/>
          <w:sz w:val="24"/>
          <w:szCs w:val="24"/>
        </w:rPr>
        <w:t xml:space="preserve"> родители) начинают предпринимать какие - либо действия лишь в случае </w:t>
      </w:r>
      <w:r w:rsidRPr="00D667D7">
        <w:rPr>
          <w:rFonts w:ascii="Times New Roman" w:hAnsi="Times New Roman" w:cs="Times New Roman"/>
          <w:sz w:val="24"/>
          <w:szCs w:val="24"/>
        </w:rPr>
        <w:lastRenderedPageBreak/>
        <w:t>открытого злоупотребления молодым человеком психотропными веществами, спиртными напитками, когда психологическая зависимость сформировалась и сочетается с физиологической зависимостью, а родители и члены семьи включены в систем</w:t>
      </w:r>
      <w:r>
        <w:rPr>
          <w:rFonts w:ascii="Times New Roman" w:hAnsi="Times New Roman" w:cs="Times New Roman"/>
          <w:sz w:val="24"/>
          <w:szCs w:val="24"/>
        </w:rPr>
        <w:t>у « наркотического»  поведения.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  </w:t>
      </w:r>
      <w:r w:rsidRPr="00D667D7">
        <w:rPr>
          <w:rFonts w:ascii="Times New Roman" w:hAnsi="Times New Roman" w:cs="Times New Roman"/>
          <w:b/>
          <w:sz w:val="24"/>
          <w:szCs w:val="24"/>
        </w:rPr>
        <w:t>Родителям необходимо проводить мероприятия по профила</w:t>
      </w:r>
      <w:r w:rsidRPr="00D667D7">
        <w:rPr>
          <w:rFonts w:ascii="Times New Roman" w:hAnsi="Times New Roman" w:cs="Times New Roman"/>
          <w:b/>
          <w:sz w:val="24"/>
          <w:szCs w:val="24"/>
        </w:rPr>
        <w:t>ктике наркомании  у подростков.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Создать в семье благоприятную атмосферу, исклю</w:t>
      </w:r>
      <w:r>
        <w:rPr>
          <w:rFonts w:ascii="Times New Roman" w:hAnsi="Times New Roman" w:cs="Times New Roman"/>
          <w:sz w:val="24"/>
          <w:szCs w:val="24"/>
        </w:rPr>
        <w:t>чающей употребление наркотиков;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Орг</w:t>
      </w:r>
      <w:r>
        <w:rPr>
          <w:rFonts w:ascii="Times New Roman" w:hAnsi="Times New Roman" w:cs="Times New Roman"/>
          <w:sz w:val="24"/>
          <w:szCs w:val="24"/>
        </w:rPr>
        <w:t>анизацию посильного труда дома;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667D7">
        <w:rPr>
          <w:rFonts w:ascii="Times New Roman" w:hAnsi="Times New Roman" w:cs="Times New Roman"/>
          <w:sz w:val="24"/>
          <w:szCs w:val="24"/>
        </w:rPr>
        <w:t>Способы плотного заполнения досуга детей спортом, искусством, рукод</w:t>
      </w:r>
      <w:r>
        <w:rPr>
          <w:rFonts w:ascii="Times New Roman" w:hAnsi="Times New Roman" w:cs="Times New Roman"/>
          <w:sz w:val="24"/>
          <w:szCs w:val="24"/>
        </w:rPr>
        <w:t>елием, техническим творчеством;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Проведение бесед о пагубном воздействии н</w:t>
      </w:r>
      <w:r>
        <w:rPr>
          <w:rFonts w:ascii="Times New Roman" w:hAnsi="Times New Roman" w:cs="Times New Roman"/>
          <w:sz w:val="24"/>
          <w:szCs w:val="24"/>
        </w:rPr>
        <w:t>аркомании  на организм ребенка: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 </w:t>
      </w:r>
      <w:r w:rsidRPr="00D667D7">
        <w:rPr>
          <w:rFonts w:ascii="Times New Roman" w:hAnsi="Times New Roman" w:cs="Times New Roman"/>
          <w:b/>
          <w:sz w:val="24"/>
          <w:szCs w:val="24"/>
        </w:rPr>
        <w:t xml:space="preserve">Вот перечень некоторых вопросов, которые </w:t>
      </w:r>
      <w:r>
        <w:rPr>
          <w:rFonts w:ascii="Times New Roman" w:hAnsi="Times New Roman" w:cs="Times New Roman"/>
          <w:b/>
          <w:sz w:val="24"/>
          <w:szCs w:val="24"/>
        </w:rPr>
        <w:t>следует обсудить в кругу семьи: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Почему не</w:t>
      </w:r>
      <w:bookmarkStart w:id="0" w:name="_GoBack"/>
      <w:bookmarkEnd w:id="0"/>
      <w:r w:rsidRPr="00D667D7"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z w:val="24"/>
          <w:szCs w:val="24"/>
        </w:rPr>
        <w:t>торые люди принимают наркотики.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Существует ли безоп</w:t>
      </w:r>
      <w:r>
        <w:rPr>
          <w:rFonts w:ascii="Times New Roman" w:hAnsi="Times New Roman" w:cs="Times New Roman"/>
          <w:sz w:val="24"/>
          <w:szCs w:val="24"/>
        </w:rPr>
        <w:t>асный способ приема наркотиков.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Причины злоупотребле</w:t>
      </w:r>
      <w:r>
        <w:rPr>
          <w:rFonts w:ascii="Times New Roman" w:hAnsi="Times New Roman" w:cs="Times New Roman"/>
          <w:sz w:val="24"/>
          <w:szCs w:val="24"/>
        </w:rPr>
        <w:t>ния наркотиками среди молодежи.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Медицинские и социально-правовые после</w:t>
      </w:r>
      <w:r>
        <w:rPr>
          <w:rFonts w:ascii="Times New Roman" w:hAnsi="Times New Roman" w:cs="Times New Roman"/>
          <w:sz w:val="24"/>
          <w:szCs w:val="24"/>
        </w:rPr>
        <w:t>дствия употребления наркотиков.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Что необходимо предпринять, чтобы избежать втягивания в п</w:t>
      </w:r>
      <w:r>
        <w:rPr>
          <w:rFonts w:ascii="Times New Roman" w:hAnsi="Times New Roman" w:cs="Times New Roman"/>
          <w:sz w:val="24"/>
          <w:szCs w:val="24"/>
        </w:rPr>
        <w:t>роцесс употребления наркотиков.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7D7">
        <w:rPr>
          <w:rFonts w:ascii="Times New Roman" w:hAnsi="Times New Roman" w:cs="Times New Roman"/>
          <w:b/>
          <w:sz w:val="24"/>
          <w:szCs w:val="24"/>
        </w:rPr>
        <w:t>Как вежливо, но твердо отказаться от употр</w:t>
      </w:r>
      <w:r>
        <w:rPr>
          <w:rFonts w:ascii="Times New Roman" w:hAnsi="Times New Roman" w:cs="Times New Roman"/>
          <w:b/>
          <w:sz w:val="24"/>
          <w:szCs w:val="24"/>
        </w:rPr>
        <w:t>ебления наркотика.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- Особое внимание обращать на поступки ребенка, и</w:t>
      </w:r>
      <w:r>
        <w:rPr>
          <w:rFonts w:ascii="Times New Roman" w:hAnsi="Times New Roman" w:cs="Times New Roman"/>
          <w:sz w:val="24"/>
          <w:szCs w:val="24"/>
        </w:rPr>
        <w:t xml:space="preserve"> его взаимосвязь с окружающими.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Советы родителям: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Не каждый, кто пробует наркотик, обязательно станет наркоманом, но совершенно бесспорно, что каждый, кто уже привык к ним, начал с того, </w:t>
      </w:r>
      <w:r>
        <w:rPr>
          <w:rFonts w:ascii="Times New Roman" w:hAnsi="Times New Roman" w:cs="Times New Roman"/>
          <w:sz w:val="24"/>
          <w:szCs w:val="24"/>
        </w:rPr>
        <w:t>что однажды попробовал наркотик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"Наркоман!" - это слово стало уже обычным в нашем лексиконе. Что же за ним? За этим словом - искалеченные жизни, сломанные судьбы, отчаяние, стра</w:t>
      </w:r>
      <w:r>
        <w:rPr>
          <w:rFonts w:ascii="Times New Roman" w:hAnsi="Times New Roman" w:cs="Times New Roman"/>
          <w:sz w:val="24"/>
          <w:szCs w:val="24"/>
        </w:rPr>
        <w:t>х, боль, смерть и преступление!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Очень многое, если не основное, зависит от нас - родителей, от семейного климата и взаимоотношений в семье. Там, где существует опасность приобщения детей к наркотикам, как никогда актуал</w:t>
      </w:r>
      <w:r>
        <w:rPr>
          <w:rFonts w:ascii="Times New Roman" w:hAnsi="Times New Roman" w:cs="Times New Roman"/>
          <w:sz w:val="24"/>
          <w:szCs w:val="24"/>
        </w:rPr>
        <w:t>ьна простая и банальная истина: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Дети требуют внимания!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lastRenderedPageBreak/>
        <w:t xml:space="preserve">Эта аксиома, казалось бы, известна всем. Но как часто мы забываем о ней в суете будничного труда и заботах. А ведь именно с общения с родителями начинается процесс воспитания детей, усвоения </w:t>
      </w:r>
      <w:r>
        <w:rPr>
          <w:rFonts w:ascii="Times New Roman" w:hAnsi="Times New Roman" w:cs="Times New Roman"/>
          <w:sz w:val="24"/>
          <w:szCs w:val="24"/>
        </w:rPr>
        <w:t>ими всего хорошего и полезного.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1. Мамы и папы! По возможности старайтесь чаще беседовать с детьми на самые различные темы, особенно на те, которые в данный момент представляют для них наибольший интерес. О чем бы Вы ни говорили с детьми, постарайтесь ненавязчиво дать им хотя бы один совет из области соблюде</w:t>
      </w:r>
      <w:r>
        <w:rPr>
          <w:rFonts w:ascii="Times New Roman" w:hAnsi="Times New Roman" w:cs="Times New Roman"/>
          <w:sz w:val="24"/>
          <w:szCs w:val="24"/>
        </w:rPr>
        <w:t>ния правил личной безопасности.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2. Не паникуйте. Даже если вы уловили подозрительный запах или обнаружили на руке сына или дочери след укола, это еще не означает, что теперь ребенок неминуемо станет наркоманом. Часто подростка вынуждают </w:t>
      </w:r>
      <w:r>
        <w:rPr>
          <w:rFonts w:ascii="Times New Roman" w:hAnsi="Times New Roman" w:cs="Times New Roman"/>
          <w:sz w:val="24"/>
          <w:szCs w:val="24"/>
        </w:rPr>
        <w:t>принять наркотик под давлением.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3. Сохраните доверие. Ваш собственный страх может заставить вас прибегнуть к угрозам, крику, запугиванию. Это оттолкнёт подростка, заставит его замкнуться. Не спешите делать выводы. Возможно для вашего ребенка это первое и последнее знакомство с наркотиком. Будет лучше, если вы поговорите с ним на равных, обратитесь к его взрослой личности. Возможно, что наркотик для него способ самоутвердиться, пережить личную дра</w:t>
      </w:r>
      <w:r>
        <w:rPr>
          <w:rFonts w:ascii="Times New Roman" w:hAnsi="Times New Roman" w:cs="Times New Roman"/>
          <w:sz w:val="24"/>
          <w:szCs w:val="24"/>
        </w:rPr>
        <w:t>му или заполнить пустоту жизни.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4. Оказывайте поддержку. Мне не нравится, что ты сейчас делаешь, но я все, же люблю тебя - вот основная мысль, которую вы должны донести до подростка. Он должен чувствовать, что бы с ним не произошло, он сможет с вами откровенно поговорить об этом. Поощряйте интересы и увлечения подростка, которые должны стать альтернативой наркотику, интересуйтесь его друзьями, приглашайте их к себе домой. И наконец, помните, что сильнее всего на подростка будет действовать ваш личный пример. Подумайте о своем собственном отношении к некоторым в</w:t>
      </w:r>
      <w:r>
        <w:rPr>
          <w:rFonts w:ascii="Times New Roman" w:hAnsi="Times New Roman" w:cs="Times New Roman"/>
          <w:sz w:val="24"/>
          <w:szCs w:val="24"/>
        </w:rPr>
        <w:t>еществам типа табака, алкоголя.</w:t>
      </w:r>
    </w:p>
    <w:p w:rsidR="00D667D7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>5. Обратитесь к специалисту. Если вы убедитесь, что подросток не может справиться с зависимостью от наркотика самостоятельно, и вы не в силах ему помочь, обратитесь к специалисту. Не обязательно сразу к наркологу, лучше начать с психолога или психотерапевта. При этом важно избежать принуждения. В настоящее время существуют различные подходы к лечению наркомании. Посоветуйтесь с разными врачами, выберите метод и того врача, который вызовет у вас доверие. Будьте готовы к тому, что спасение вашего ребенка может потребовать от вас</w:t>
      </w:r>
      <w:r>
        <w:rPr>
          <w:rFonts w:ascii="Times New Roman" w:hAnsi="Times New Roman" w:cs="Times New Roman"/>
          <w:sz w:val="24"/>
          <w:szCs w:val="24"/>
        </w:rPr>
        <w:t xml:space="preserve"> серьезных и длительных усилий.</w:t>
      </w:r>
    </w:p>
    <w:p w:rsidR="00593F19" w:rsidRPr="00D667D7" w:rsidRDefault="00D667D7" w:rsidP="00D667D7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7">
        <w:rPr>
          <w:rFonts w:ascii="Times New Roman" w:hAnsi="Times New Roman" w:cs="Times New Roman"/>
          <w:sz w:val="24"/>
          <w:szCs w:val="24"/>
        </w:rPr>
        <w:t xml:space="preserve">Таким образом, необходимо сформировать у подростков здоровый образ жизни, который бы помог ребенку не поддаться на уговоры друзей испробовать </w:t>
      </w:r>
      <w:proofErr w:type="spellStart"/>
      <w:r w:rsidRPr="00D667D7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D667D7">
        <w:rPr>
          <w:rFonts w:ascii="Times New Roman" w:hAnsi="Times New Roman" w:cs="Times New Roman"/>
          <w:sz w:val="24"/>
          <w:szCs w:val="24"/>
        </w:rPr>
        <w:t xml:space="preserve"> вещества.</w:t>
      </w:r>
    </w:p>
    <w:sectPr w:rsidR="00593F19" w:rsidRPr="00D66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171"/>
    <w:rsid w:val="00593F19"/>
    <w:rsid w:val="00CD6171"/>
    <w:rsid w:val="00D6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3457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2026-09-14T05:37:00Z</dcterms:created>
  <dcterms:modified xsi:type="dcterms:W3CDTF">2026-09-14T05:37:00Z</dcterms:modified>
</cp:coreProperties>
</file>