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A41B5" w14:textId="77777777" w:rsidR="000A57A0" w:rsidRPr="00083A75" w:rsidRDefault="000A57A0" w:rsidP="00083A75">
      <w:pPr>
        <w:autoSpaceDE w:val="0"/>
        <w:autoSpaceDN w:val="0"/>
        <w:jc w:val="center"/>
        <w:rPr>
          <w:rFonts w:ascii="Times New Roman" w:hAnsi="Times New Roman"/>
          <w:b/>
        </w:rPr>
      </w:pPr>
      <w:r w:rsidRPr="00083A75">
        <w:rPr>
          <w:rFonts w:ascii="Times New Roman" w:hAnsi="Times New Roman"/>
          <w:b/>
        </w:rPr>
        <w:t>МУНИЦИПАЛЬНОЕ АВТОНОМНОЕ ОБЩЕОБРАЗОВАТЕЛЬНОЕ УЧРЕЖДЕНИЕ</w:t>
      </w:r>
    </w:p>
    <w:p w14:paraId="36C799D1" w14:textId="77777777" w:rsidR="000A57A0" w:rsidRPr="00083A75" w:rsidRDefault="000A57A0" w:rsidP="00083A75">
      <w:pPr>
        <w:pBdr>
          <w:bottom w:val="single" w:sz="12" w:space="1" w:color="auto"/>
        </w:pBdr>
        <w:autoSpaceDE w:val="0"/>
        <w:autoSpaceDN w:val="0"/>
        <w:jc w:val="center"/>
        <w:rPr>
          <w:rFonts w:ascii="Times New Roman" w:hAnsi="Times New Roman"/>
          <w:b/>
        </w:rPr>
      </w:pPr>
      <w:r w:rsidRPr="00083A75">
        <w:rPr>
          <w:rFonts w:ascii="Times New Roman" w:hAnsi="Times New Roman"/>
          <w:b/>
        </w:rPr>
        <w:t>СРЕДНЯЯ ОБЩЕОБРАЗОВАТЕЛЬНАЯ ШКОЛА №28</w:t>
      </w:r>
    </w:p>
    <w:p w14:paraId="2264B155" w14:textId="77777777" w:rsidR="000A57A0" w:rsidRPr="00083A75" w:rsidRDefault="000A57A0" w:rsidP="00083A75">
      <w:pPr>
        <w:autoSpaceDE w:val="0"/>
        <w:autoSpaceDN w:val="0"/>
        <w:jc w:val="center"/>
        <w:rPr>
          <w:rFonts w:ascii="Times New Roman" w:hAnsi="Times New Roman"/>
        </w:rPr>
      </w:pPr>
      <w:smartTag w:uri="urn:schemas-microsoft-com:office:smarttags" w:element="metricconverter">
        <w:smartTagPr>
          <w:attr w:name="ProductID" w:val="620089, г"/>
        </w:smartTagPr>
        <w:r w:rsidRPr="00083A75">
          <w:rPr>
            <w:rFonts w:ascii="Times New Roman" w:hAnsi="Times New Roman"/>
          </w:rPr>
          <w:t>620089, г</w:t>
        </w:r>
      </w:smartTag>
      <w:r w:rsidRPr="00083A75">
        <w:rPr>
          <w:rFonts w:ascii="Times New Roman" w:hAnsi="Times New Roman"/>
        </w:rPr>
        <w:t>. Екатеринбург, ул. Луганская, 1, 8(343)2666151</w:t>
      </w:r>
    </w:p>
    <w:p w14:paraId="0BF3CB85" w14:textId="77777777" w:rsidR="000A57A0" w:rsidRDefault="000A57A0" w:rsidP="00A76A07">
      <w:pPr>
        <w:jc w:val="center"/>
        <w:rPr>
          <w:rFonts w:ascii="Times New Roman" w:hAnsi="Times New Roman"/>
          <w:sz w:val="28"/>
          <w:szCs w:val="28"/>
        </w:rPr>
      </w:pPr>
    </w:p>
    <w:p w14:paraId="22D3654A" w14:textId="77777777" w:rsidR="000A57A0" w:rsidRDefault="000A57A0" w:rsidP="00A76A0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273"/>
        <w:gridCol w:w="3284"/>
        <w:gridCol w:w="3365"/>
      </w:tblGrid>
      <w:tr w:rsidR="000A57A0" w:rsidRPr="00D54EAF" w14:paraId="02D8776D" w14:textId="77777777" w:rsidTr="00793525">
        <w:trPr>
          <w:jc w:val="center"/>
        </w:trPr>
        <w:tc>
          <w:tcPr>
            <w:tcW w:w="3273" w:type="dxa"/>
          </w:tcPr>
          <w:p w14:paraId="22E195A9" w14:textId="77777777" w:rsidR="000A57A0" w:rsidRPr="00793525" w:rsidRDefault="000A57A0" w:rsidP="00AC28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ПРИНЯТО</w:t>
            </w:r>
          </w:p>
          <w:p w14:paraId="43373CB3" w14:textId="77777777" w:rsidR="000A57A0" w:rsidRPr="00793525" w:rsidRDefault="000A57A0" w:rsidP="00AC28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3525">
              <w:rPr>
                <w:rFonts w:ascii="Times New Roman" w:hAnsi="Times New Roman"/>
                <w:sz w:val="26"/>
                <w:szCs w:val="26"/>
              </w:rPr>
              <w:t>Педагогическим советом</w:t>
            </w:r>
          </w:p>
          <w:p w14:paraId="392083BB" w14:textId="77777777" w:rsidR="000A57A0" w:rsidRPr="00793525" w:rsidRDefault="000A57A0" w:rsidP="00AC28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3525">
              <w:rPr>
                <w:rFonts w:ascii="Times New Roman" w:hAnsi="Times New Roman"/>
                <w:sz w:val="26"/>
                <w:szCs w:val="26"/>
              </w:rPr>
              <w:t>МАОУ СОШ № 28</w:t>
            </w:r>
          </w:p>
          <w:p w14:paraId="2F6A7B92" w14:textId="77777777" w:rsidR="000A57A0" w:rsidRPr="00793525" w:rsidRDefault="000A57A0" w:rsidP="00AC28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3525">
              <w:rPr>
                <w:rFonts w:ascii="Times New Roman" w:hAnsi="Times New Roman"/>
                <w:sz w:val="26"/>
                <w:szCs w:val="26"/>
              </w:rPr>
              <w:t>Протокол №1</w:t>
            </w:r>
          </w:p>
          <w:p w14:paraId="23135354" w14:textId="77777777" w:rsidR="000A57A0" w:rsidRPr="00793525" w:rsidRDefault="000A57A0" w:rsidP="00AC28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3525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</w:p>
        </w:tc>
        <w:tc>
          <w:tcPr>
            <w:tcW w:w="3284" w:type="dxa"/>
          </w:tcPr>
          <w:p w14:paraId="37707557" w14:textId="77777777" w:rsidR="000A57A0" w:rsidRPr="00793525" w:rsidRDefault="000A57A0" w:rsidP="00AC28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5" w:type="dxa"/>
          </w:tcPr>
          <w:p w14:paraId="70524A71" w14:textId="77777777" w:rsidR="000A57A0" w:rsidRPr="00793525" w:rsidRDefault="000A57A0" w:rsidP="00AC28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FFEC7F7" w14:textId="77777777" w:rsidR="000A57A0" w:rsidRPr="00AC2852" w:rsidRDefault="000A57A0" w:rsidP="00AC28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2852">
              <w:rPr>
                <w:rFonts w:ascii="Times New Roman" w:hAnsi="Times New Roman"/>
                <w:sz w:val="26"/>
                <w:szCs w:val="26"/>
              </w:rPr>
              <w:t>УТВЕРЖД</w:t>
            </w:r>
            <w:r>
              <w:rPr>
                <w:rFonts w:ascii="Times New Roman" w:hAnsi="Times New Roman"/>
                <w:sz w:val="26"/>
                <w:szCs w:val="26"/>
              </w:rPr>
              <w:t>АЮ</w:t>
            </w:r>
          </w:p>
          <w:p w14:paraId="0C4A0C66" w14:textId="77777777" w:rsidR="000A57A0" w:rsidRPr="00AC2852" w:rsidRDefault="000A57A0" w:rsidP="00AC28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2852"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  <w:p w14:paraId="0FCA6B57" w14:textId="77777777" w:rsidR="000A57A0" w:rsidRPr="00AC2852" w:rsidRDefault="000A57A0" w:rsidP="00AC28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2852">
              <w:rPr>
                <w:rFonts w:ascii="Times New Roman" w:hAnsi="Times New Roman"/>
                <w:sz w:val="26"/>
                <w:szCs w:val="26"/>
              </w:rPr>
              <w:t>Роспономарев Н. С.</w:t>
            </w:r>
          </w:p>
          <w:p w14:paraId="6384AA9E" w14:textId="77777777" w:rsidR="000A57A0" w:rsidRPr="00AC2852" w:rsidRDefault="000A57A0" w:rsidP="00AC28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2852">
              <w:rPr>
                <w:rFonts w:ascii="Times New Roman" w:hAnsi="Times New Roman"/>
                <w:sz w:val="26"/>
                <w:szCs w:val="26"/>
              </w:rPr>
              <w:t>_______________________</w:t>
            </w:r>
          </w:p>
          <w:p w14:paraId="73924A35" w14:textId="77777777" w:rsidR="000A57A0" w:rsidRPr="00AC2852" w:rsidRDefault="000A57A0" w:rsidP="00AC28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Приказ</w:t>
            </w:r>
            <w:r w:rsidRPr="00AC2852">
              <w:rPr>
                <w:rFonts w:ascii="Times New Roman" w:hAnsi="Times New Roman"/>
                <w:sz w:val="26"/>
                <w:szCs w:val="26"/>
              </w:rPr>
              <w:t xml:space="preserve"> №01-02/</w:t>
            </w:r>
          </w:p>
          <w:p w14:paraId="4E35D926" w14:textId="77777777" w:rsidR="000A57A0" w:rsidRPr="00793525" w:rsidRDefault="000A57A0" w:rsidP="00AC28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2852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</w:p>
        </w:tc>
      </w:tr>
    </w:tbl>
    <w:p w14:paraId="456A444C" w14:textId="77777777" w:rsidR="000A57A0" w:rsidRPr="006E1004" w:rsidRDefault="000A57A0" w:rsidP="00CA5D63">
      <w:pPr>
        <w:jc w:val="center"/>
        <w:rPr>
          <w:rFonts w:ascii="Times New Roman" w:hAnsi="Times New Roman"/>
          <w:lang w:val="en-US"/>
        </w:rPr>
      </w:pPr>
    </w:p>
    <w:p w14:paraId="18CAFE31" w14:textId="77777777" w:rsidR="000A57A0" w:rsidRDefault="000A57A0" w:rsidP="00CA5D63">
      <w:pPr>
        <w:jc w:val="center"/>
        <w:rPr>
          <w:rFonts w:ascii="Times New Roman" w:hAnsi="Times New Roman"/>
          <w:sz w:val="28"/>
          <w:szCs w:val="28"/>
        </w:rPr>
      </w:pPr>
    </w:p>
    <w:p w14:paraId="3E865B78" w14:textId="77777777" w:rsidR="000A57A0" w:rsidRDefault="000A57A0" w:rsidP="00CA5D63">
      <w:pPr>
        <w:jc w:val="center"/>
        <w:rPr>
          <w:rFonts w:ascii="Times New Roman" w:hAnsi="Times New Roman"/>
          <w:sz w:val="28"/>
          <w:szCs w:val="28"/>
        </w:rPr>
      </w:pPr>
    </w:p>
    <w:p w14:paraId="436FD0E0" w14:textId="77777777" w:rsidR="000A57A0" w:rsidRDefault="000A57A0" w:rsidP="00CA5D63">
      <w:pPr>
        <w:jc w:val="center"/>
        <w:rPr>
          <w:rFonts w:ascii="Times New Roman" w:hAnsi="Times New Roman"/>
          <w:sz w:val="28"/>
          <w:szCs w:val="28"/>
        </w:rPr>
      </w:pPr>
    </w:p>
    <w:p w14:paraId="33AD09C0" w14:textId="77777777" w:rsidR="000A57A0" w:rsidRDefault="000A57A0" w:rsidP="00CA5D63">
      <w:pPr>
        <w:jc w:val="center"/>
        <w:rPr>
          <w:rFonts w:ascii="Times New Roman" w:hAnsi="Times New Roman"/>
          <w:sz w:val="28"/>
          <w:szCs w:val="28"/>
        </w:rPr>
      </w:pPr>
    </w:p>
    <w:p w14:paraId="105BE591" w14:textId="77777777" w:rsidR="000A57A0" w:rsidRDefault="000A57A0" w:rsidP="00CA5D63">
      <w:pPr>
        <w:jc w:val="center"/>
        <w:rPr>
          <w:rFonts w:ascii="Times New Roman" w:hAnsi="Times New Roman"/>
          <w:sz w:val="28"/>
          <w:szCs w:val="28"/>
        </w:rPr>
      </w:pPr>
    </w:p>
    <w:p w14:paraId="3082A4D9" w14:textId="77777777" w:rsidR="000A57A0" w:rsidRDefault="000A57A0" w:rsidP="00CA5D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14:paraId="1EFAE303" w14:textId="77777777" w:rsidR="000A57A0" w:rsidRPr="006E1004" w:rsidRDefault="000A57A0" w:rsidP="00CA5D63">
      <w:pPr>
        <w:jc w:val="center"/>
        <w:rPr>
          <w:rFonts w:ascii="Times New Roman" w:hAnsi="Times New Roman"/>
          <w:sz w:val="28"/>
          <w:szCs w:val="28"/>
        </w:rPr>
      </w:pPr>
      <w:r w:rsidRPr="006E1004">
        <w:rPr>
          <w:rFonts w:ascii="Times New Roman" w:hAnsi="Times New Roman"/>
          <w:sz w:val="28"/>
          <w:szCs w:val="28"/>
        </w:rPr>
        <w:t>УЧЕБНЫЙ ПЛАН</w:t>
      </w:r>
    </w:p>
    <w:p w14:paraId="19E3BD30" w14:textId="77777777" w:rsidR="000A57A0" w:rsidRPr="00BA255F" w:rsidRDefault="000A57A0" w:rsidP="00344318">
      <w:pPr>
        <w:jc w:val="center"/>
        <w:rPr>
          <w:rFonts w:ascii="Times New Roman" w:hAnsi="Times New Roman"/>
          <w:sz w:val="28"/>
          <w:szCs w:val="28"/>
        </w:rPr>
      </w:pPr>
      <w:r w:rsidRPr="00BA255F">
        <w:rPr>
          <w:rFonts w:ascii="Times New Roman" w:hAnsi="Times New Roman"/>
          <w:sz w:val="28"/>
          <w:szCs w:val="28"/>
        </w:rPr>
        <w:t>среднего общего образования</w:t>
      </w:r>
    </w:p>
    <w:p w14:paraId="50DD9EC5" w14:textId="26363690" w:rsidR="000A57A0" w:rsidRPr="006E1004" w:rsidRDefault="000A57A0" w:rsidP="00CA5D63">
      <w:pPr>
        <w:jc w:val="center"/>
        <w:rPr>
          <w:rFonts w:ascii="Times New Roman" w:hAnsi="Times New Roman"/>
          <w:sz w:val="28"/>
          <w:szCs w:val="28"/>
        </w:rPr>
      </w:pPr>
      <w:r w:rsidRPr="006E1004">
        <w:rPr>
          <w:rFonts w:ascii="Times New Roman" w:hAnsi="Times New Roman"/>
          <w:sz w:val="28"/>
          <w:szCs w:val="28"/>
        </w:rPr>
        <w:t xml:space="preserve">на </w:t>
      </w:r>
      <w:r w:rsidRPr="00BA255F">
        <w:rPr>
          <w:rFonts w:ascii="Times New Roman" w:hAnsi="Times New Roman"/>
          <w:sz w:val="28"/>
          <w:szCs w:val="28"/>
        </w:rPr>
        <w:t>202</w:t>
      </w:r>
      <w:r w:rsidR="00540257">
        <w:rPr>
          <w:rFonts w:ascii="Times New Roman" w:hAnsi="Times New Roman"/>
          <w:sz w:val="28"/>
          <w:szCs w:val="28"/>
        </w:rPr>
        <w:t>5</w:t>
      </w:r>
      <w:r w:rsidRPr="00BA25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BA255F">
        <w:rPr>
          <w:rFonts w:ascii="Times New Roman" w:hAnsi="Times New Roman"/>
          <w:sz w:val="28"/>
          <w:szCs w:val="28"/>
        </w:rPr>
        <w:t xml:space="preserve"> 202</w:t>
      </w:r>
      <w:r w:rsidR="00540257">
        <w:rPr>
          <w:rFonts w:ascii="Times New Roman" w:hAnsi="Times New Roman"/>
          <w:sz w:val="28"/>
          <w:szCs w:val="28"/>
        </w:rPr>
        <w:t>7</w:t>
      </w:r>
      <w:r w:rsidRPr="006E1004">
        <w:rPr>
          <w:rFonts w:ascii="Times New Roman" w:hAnsi="Times New Roman"/>
          <w:sz w:val="28"/>
          <w:szCs w:val="28"/>
        </w:rPr>
        <w:t xml:space="preserve"> учебный год</w:t>
      </w:r>
    </w:p>
    <w:p w14:paraId="6120DE94" w14:textId="77777777" w:rsidR="000A57A0" w:rsidRPr="006E1004" w:rsidRDefault="000A57A0" w:rsidP="00CA5D63">
      <w:pPr>
        <w:jc w:val="center"/>
        <w:rPr>
          <w:rFonts w:ascii="Times New Roman" w:hAnsi="Times New Roman"/>
          <w:sz w:val="28"/>
          <w:szCs w:val="28"/>
        </w:rPr>
      </w:pPr>
    </w:p>
    <w:p w14:paraId="4507CD00" w14:textId="77777777" w:rsidR="000A57A0" w:rsidRDefault="000A57A0" w:rsidP="00CA5D63">
      <w:pPr>
        <w:jc w:val="center"/>
        <w:rPr>
          <w:rFonts w:ascii="Times New Roman" w:hAnsi="Times New Roman"/>
          <w:sz w:val="28"/>
          <w:szCs w:val="28"/>
        </w:rPr>
      </w:pPr>
    </w:p>
    <w:p w14:paraId="57504ECB" w14:textId="77777777" w:rsidR="000A57A0" w:rsidRDefault="000A57A0" w:rsidP="00CA5D63">
      <w:pPr>
        <w:jc w:val="center"/>
        <w:rPr>
          <w:rFonts w:ascii="Times New Roman" w:hAnsi="Times New Roman"/>
          <w:sz w:val="28"/>
          <w:szCs w:val="28"/>
        </w:rPr>
      </w:pPr>
    </w:p>
    <w:p w14:paraId="3EEB9AC3" w14:textId="77777777" w:rsidR="000A57A0" w:rsidRDefault="000A57A0" w:rsidP="00CA5D63">
      <w:pPr>
        <w:jc w:val="center"/>
        <w:rPr>
          <w:rFonts w:ascii="Times New Roman" w:hAnsi="Times New Roman"/>
          <w:sz w:val="28"/>
          <w:szCs w:val="28"/>
        </w:rPr>
      </w:pPr>
    </w:p>
    <w:p w14:paraId="6F9CFC96" w14:textId="77777777" w:rsidR="000A57A0" w:rsidRDefault="000A57A0" w:rsidP="00CA5D63">
      <w:pPr>
        <w:jc w:val="center"/>
        <w:rPr>
          <w:rFonts w:ascii="Times New Roman" w:hAnsi="Times New Roman"/>
          <w:sz w:val="28"/>
          <w:szCs w:val="28"/>
        </w:rPr>
      </w:pPr>
    </w:p>
    <w:p w14:paraId="7492E6D9" w14:textId="77777777" w:rsidR="000A57A0" w:rsidRDefault="000A57A0" w:rsidP="00CA5D63">
      <w:pPr>
        <w:jc w:val="center"/>
        <w:rPr>
          <w:rFonts w:ascii="Times New Roman" w:hAnsi="Times New Roman"/>
          <w:sz w:val="28"/>
          <w:szCs w:val="28"/>
        </w:rPr>
      </w:pPr>
    </w:p>
    <w:p w14:paraId="42AF0373" w14:textId="77777777" w:rsidR="000A57A0" w:rsidRDefault="000A57A0" w:rsidP="00CA5D63">
      <w:pPr>
        <w:jc w:val="center"/>
        <w:rPr>
          <w:rFonts w:ascii="Times New Roman" w:hAnsi="Times New Roman"/>
          <w:sz w:val="28"/>
          <w:szCs w:val="28"/>
        </w:rPr>
      </w:pPr>
    </w:p>
    <w:p w14:paraId="4F242CEA" w14:textId="77777777" w:rsidR="000A57A0" w:rsidRDefault="000A57A0" w:rsidP="00CA5D63">
      <w:pPr>
        <w:jc w:val="center"/>
        <w:rPr>
          <w:rFonts w:ascii="Times New Roman" w:hAnsi="Times New Roman"/>
          <w:sz w:val="28"/>
          <w:szCs w:val="28"/>
        </w:rPr>
      </w:pPr>
    </w:p>
    <w:p w14:paraId="39DBFA8E" w14:textId="77777777" w:rsidR="000A57A0" w:rsidRPr="006E1004" w:rsidRDefault="000A57A0" w:rsidP="00CA5D63">
      <w:pPr>
        <w:jc w:val="center"/>
        <w:rPr>
          <w:rFonts w:ascii="Times New Roman" w:hAnsi="Times New Roman"/>
          <w:sz w:val="28"/>
          <w:szCs w:val="28"/>
        </w:rPr>
      </w:pPr>
    </w:p>
    <w:p w14:paraId="4727E27E" w14:textId="6093E5A7" w:rsidR="000A57A0" w:rsidRPr="00BA255F" w:rsidRDefault="000A57A0" w:rsidP="00F93659">
      <w:pPr>
        <w:jc w:val="center"/>
        <w:rPr>
          <w:rFonts w:ascii="Times New Roman" w:hAnsi="Times New Roman"/>
          <w:sz w:val="28"/>
          <w:szCs w:val="28"/>
        </w:rPr>
      </w:pPr>
      <w:r w:rsidRPr="00BA255F">
        <w:rPr>
          <w:rFonts w:ascii="Times New Roman" w:hAnsi="Times New Roman"/>
          <w:sz w:val="28"/>
          <w:szCs w:val="28"/>
        </w:rPr>
        <w:t>город Екатеринбург</w:t>
      </w:r>
      <w:r>
        <w:rPr>
          <w:rFonts w:ascii="Times New Roman" w:hAnsi="Times New Roman"/>
          <w:sz w:val="28"/>
          <w:szCs w:val="28"/>
        </w:rPr>
        <w:t>,</w:t>
      </w:r>
      <w:r w:rsidRPr="006E1004">
        <w:rPr>
          <w:rFonts w:ascii="Times New Roman" w:hAnsi="Times New Roman"/>
          <w:sz w:val="28"/>
          <w:szCs w:val="28"/>
        </w:rPr>
        <w:t xml:space="preserve"> </w:t>
      </w:r>
      <w:r w:rsidRPr="00BA255F">
        <w:rPr>
          <w:rFonts w:ascii="Times New Roman" w:hAnsi="Times New Roman"/>
          <w:sz w:val="28"/>
          <w:szCs w:val="28"/>
        </w:rPr>
        <w:t>202</w:t>
      </w:r>
      <w:r w:rsidR="00540257">
        <w:rPr>
          <w:rFonts w:ascii="Times New Roman" w:hAnsi="Times New Roman"/>
          <w:sz w:val="28"/>
          <w:szCs w:val="28"/>
        </w:rPr>
        <w:t>5</w:t>
      </w:r>
    </w:p>
    <w:p w14:paraId="6028CB7F" w14:textId="77777777" w:rsidR="000A57A0" w:rsidRPr="00140730" w:rsidRDefault="000A57A0" w:rsidP="008E4A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255F">
        <w:rPr>
          <w:rFonts w:ascii="Times New Roman" w:hAnsi="Times New Roman"/>
          <w:sz w:val="28"/>
          <w:szCs w:val="28"/>
        </w:rPr>
        <w:br w:type="page"/>
      </w:r>
      <w:r w:rsidRPr="00140730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14:paraId="1813AB2B" w14:textId="77777777" w:rsidR="000A57A0" w:rsidRPr="00140730" w:rsidRDefault="000A57A0" w:rsidP="001407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9A56E7" w14:textId="77777777" w:rsidR="000A57A0" w:rsidRPr="00140730" w:rsidRDefault="000A57A0" w:rsidP="00140730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140730">
        <w:rPr>
          <w:rStyle w:val="markedcontent"/>
          <w:rFonts w:ascii="Times New Roman" w:hAnsi="Times New Roman"/>
          <w:sz w:val="28"/>
          <w:szCs w:val="28"/>
        </w:rPr>
        <w:t>Учебный план среднего общего образования Муниципально</w:t>
      </w:r>
      <w:r>
        <w:rPr>
          <w:rStyle w:val="markedcontent"/>
          <w:rFonts w:ascii="Times New Roman" w:hAnsi="Times New Roman"/>
          <w:sz w:val="28"/>
          <w:szCs w:val="28"/>
        </w:rPr>
        <w:t>го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  автономно</w:t>
      </w:r>
      <w:r>
        <w:rPr>
          <w:rStyle w:val="markedcontent"/>
          <w:rFonts w:ascii="Times New Roman" w:hAnsi="Times New Roman"/>
          <w:sz w:val="28"/>
          <w:szCs w:val="28"/>
        </w:rPr>
        <w:t>го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 общеобразовательно</w:t>
      </w:r>
      <w:r>
        <w:rPr>
          <w:rStyle w:val="markedcontent"/>
          <w:rFonts w:ascii="Times New Roman" w:hAnsi="Times New Roman"/>
          <w:sz w:val="28"/>
          <w:szCs w:val="28"/>
        </w:rPr>
        <w:t>го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 учреждени</w:t>
      </w:r>
      <w:r>
        <w:rPr>
          <w:rStyle w:val="markedcontent"/>
          <w:rFonts w:ascii="Times New Roman" w:hAnsi="Times New Roman"/>
          <w:sz w:val="28"/>
          <w:szCs w:val="28"/>
        </w:rPr>
        <w:t>я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 средн</w:t>
      </w:r>
      <w:r>
        <w:rPr>
          <w:rStyle w:val="markedcontent"/>
          <w:rFonts w:ascii="Times New Roman" w:hAnsi="Times New Roman"/>
          <w:sz w:val="28"/>
          <w:szCs w:val="28"/>
        </w:rPr>
        <w:t>ей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 общеобразовательн</w:t>
      </w:r>
      <w:r>
        <w:rPr>
          <w:rStyle w:val="markedcontent"/>
          <w:rFonts w:ascii="Times New Roman" w:hAnsi="Times New Roman"/>
          <w:sz w:val="28"/>
          <w:szCs w:val="28"/>
        </w:rPr>
        <w:t>ой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 школ</w:t>
      </w:r>
      <w:r>
        <w:rPr>
          <w:rStyle w:val="markedcontent"/>
          <w:rFonts w:ascii="Times New Roman" w:hAnsi="Times New Roman"/>
          <w:sz w:val="28"/>
          <w:szCs w:val="28"/>
        </w:rPr>
        <w:t>ы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 №28</w:t>
      </w:r>
      <w:r w:rsidRPr="00140730">
        <w:rPr>
          <w:rFonts w:ascii="Times New Roman" w:hAnsi="Times New Roman"/>
          <w:sz w:val="28"/>
          <w:szCs w:val="28"/>
        </w:rPr>
        <w:t xml:space="preserve"> </w:t>
      </w:r>
      <w:r w:rsidRPr="00140730">
        <w:rPr>
          <w:rStyle w:val="markedcontent"/>
          <w:rFonts w:ascii="Times New Roman" w:hAnsi="Times New Roman"/>
          <w:sz w:val="28"/>
          <w:szCs w:val="28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 w:rsidRPr="00140730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140730">
        <w:rPr>
          <w:rStyle w:val="markedcontent"/>
          <w:rFonts w:ascii="Times New Roman" w:hAnsi="Times New Roman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D04C44B" w14:textId="77777777" w:rsidR="000A57A0" w:rsidRPr="00140730" w:rsidRDefault="000A57A0" w:rsidP="00140730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140730">
        <w:rPr>
          <w:rStyle w:val="markedcontent"/>
          <w:rFonts w:ascii="Times New Roman" w:hAnsi="Times New Roman"/>
          <w:sz w:val="28"/>
          <w:szCs w:val="28"/>
        </w:rPr>
        <w:t>Учебный план является частью образовательной программы Муниципально</w:t>
      </w:r>
      <w:r>
        <w:rPr>
          <w:rStyle w:val="markedcontent"/>
          <w:rFonts w:ascii="Times New Roman" w:hAnsi="Times New Roman"/>
          <w:sz w:val="28"/>
          <w:szCs w:val="28"/>
        </w:rPr>
        <w:t>го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  автономно</w:t>
      </w:r>
      <w:r>
        <w:rPr>
          <w:rStyle w:val="markedcontent"/>
          <w:rFonts w:ascii="Times New Roman" w:hAnsi="Times New Roman"/>
          <w:sz w:val="28"/>
          <w:szCs w:val="28"/>
        </w:rPr>
        <w:t>го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 общеобразовательно</w:t>
      </w:r>
      <w:r>
        <w:rPr>
          <w:rStyle w:val="markedcontent"/>
          <w:rFonts w:ascii="Times New Roman" w:hAnsi="Times New Roman"/>
          <w:sz w:val="28"/>
          <w:szCs w:val="28"/>
        </w:rPr>
        <w:t>го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 учреждени</w:t>
      </w:r>
      <w:r>
        <w:rPr>
          <w:rStyle w:val="markedcontent"/>
          <w:rFonts w:ascii="Times New Roman" w:hAnsi="Times New Roman"/>
          <w:sz w:val="28"/>
          <w:szCs w:val="28"/>
        </w:rPr>
        <w:t>я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 средн</w:t>
      </w:r>
      <w:r>
        <w:rPr>
          <w:rStyle w:val="markedcontent"/>
          <w:rFonts w:ascii="Times New Roman" w:hAnsi="Times New Roman"/>
          <w:sz w:val="28"/>
          <w:szCs w:val="28"/>
        </w:rPr>
        <w:t>ей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 общеобразовательн</w:t>
      </w:r>
      <w:r>
        <w:rPr>
          <w:rStyle w:val="markedcontent"/>
          <w:rFonts w:ascii="Times New Roman" w:hAnsi="Times New Roman"/>
          <w:sz w:val="28"/>
          <w:szCs w:val="28"/>
        </w:rPr>
        <w:t>ой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 школ</w:t>
      </w:r>
      <w:r>
        <w:rPr>
          <w:rStyle w:val="markedcontent"/>
          <w:rFonts w:ascii="Times New Roman" w:hAnsi="Times New Roman"/>
          <w:sz w:val="28"/>
          <w:szCs w:val="28"/>
        </w:rPr>
        <w:t>ы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 №28</w:t>
      </w:r>
      <w:r>
        <w:rPr>
          <w:rStyle w:val="markedcontent"/>
          <w:rFonts w:ascii="Times New Roman" w:hAnsi="Times New Roman"/>
          <w:sz w:val="28"/>
          <w:szCs w:val="28"/>
        </w:rPr>
        <w:t xml:space="preserve"> (далее – МАОУ СОШ № 28)</w:t>
      </w:r>
      <w:r w:rsidRPr="00140730">
        <w:rPr>
          <w:rStyle w:val="markedcontent"/>
          <w:rFonts w:ascii="Times New Roman" w:hAnsi="Times New Roman"/>
          <w:sz w:val="28"/>
          <w:szCs w:val="28"/>
        </w:rPr>
        <w:t>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4AEB4C0F" w14:textId="77777777" w:rsidR="000A57A0" w:rsidRPr="00140730" w:rsidRDefault="000A57A0" w:rsidP="007935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140730">
        <w:rPr>
          <w:rFonts w:ascii="Times New Roman" w:hAnsi="Times New Roman"/>
          <w:sz w:val="28"/>
          <w:szCs w:val="28"/>
          <w:lang w:eastAsia="ru-RU"/>
        </w:rPr>
        <w:t>Количество часов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по предметам рассчитано на уровень образования с учетом максимальной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общей нагрузки при пятидневной учебной неделе и 68 учебных недель за два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учебных года.</w:t>
      </w:r>
    </w:p>
    <w:p w14:paraId="3FD1BAFC" w14:textId="4473F6C1" w:rsidR="000A57A0" w:rsidRPr="00540257" w:rsidRDefault="000A57A0" w:rsidP="00E04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0730">
        <w:rPr>
          <w:rFonts w:ascii="Times New Roman" w:hAnsi="Times New Roman"/>
          <w:sz w:val="28"/>
          <w:szCs w:val="28"/>
          <w:lang w:eastAsia="ru-RU"/>
        </w:rPr>
        <w:t>В 202</w:t>
      </w:r>
      <w:r w:rsidR="00540257">
        <w:rPr>
          <w:rFonts w:ascii="Times New Roman" w:hAnsi="Times New Roman"/>
          <w:sz w:val="28"/>
          <w:szCs w:val="28"/>
          <w:lang w:eastAsia="ru-RU"/>
        </w:rPr>
        <w:t>5</w:t>
      </w:r>
      <w:r w:rsidRPr="00140730">
        <w:rPr>
          <w:rFonts w:ascii="Times New Roman" w:hAnsi="Times New Roman"/>
          <w:sz w:val="28"/>
          <w:szCs w:val="28"/>
          <w:lang w:eastAsia="ru-RU"/>
        </w:rPr>
        <w:t>-202</w:t>
      </w:r>
      <w:r w:rsidR="00540257">
        <w:rPr>
          <w:rFonts w:ascii="Times New Roman" w:hAnsi="Times New Roman"/>
          <w:sz w:val="28"/>
          <w:szCs w:val="28"/>
          <w:lang w:eastAsia="ru-RU"/>
        </w:rPr>
        <w:t>7</w:t>
      </w:r>
      <w:r w:rsidRPr="0014073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40257">
        <w:rPr>
          <w:rFonts w:ascii="Times New Roman" w:hAnsi="Times New Roman"/>
          <w:sz w:val="28"/>
          <w:szCs w:val="28"/>
          <w:lang w:eastAsia="ru-RU"/>
        </w:rPr>
        <w:t xml:space="preserve">учебном году МАОУ СОШ № 28 обеспечивает реализацию учебных планов нескольких профилей обучения: универсального, </w:t>
      </w:r>
      <w:r w:rsidR="00540257" w:rsidRPr="00540257">
        <w:rPr>
          <w:rFonts w:ascii="Times New Roman" w:hAnsi="Times New Roman"/>
          <w:sz w:val="28"/>
          <w:szCs w:val="28"/>
          <w:lang w:eastAsia="ru-RU"/>
        </w:rPr>
        <w:t>технологического</w:t>
      </w:r>
      <w:r w:rsidRPr="00540257">
        <w:rPr>
          <w:rFonts w:ascii="Times New Roman" w:hAnsi="Times New Roman"/>
          <w:sz w:val="28"/>
          <w:szCs w:val="28"/>
          <w:lang w:eastAsia="ru-RU"/>
        </w:rPr>
        <w:t xml:space="preserve">. При этом учебный план профиля обучения содержит  не менее двух учебных предметов на углубленном уровне изучения из соответствующей профилю обучения предметной области и (или) смежной с ней предметной области. Профиль реализуется в классах: 10А класс универсальный профиль, 10Б класс </w:t>
      </w:r>
      <w:r w:rsidR="00540257" w:rsidRPr="00540257">
        <w:rPr>
          <w:rFonts w:ascii="Times New Roman" w:hAnsi="Times New Roman"/>
          <w:sz w:val="28"/>
          <w:szCs w:val="28"/>
          <w:lang w:eastAsia="ru-RU"/>
        </w:rPr>
        <w:t>технологический</w:t>
      </w:r>
      <w:r w:rsidRPr="00540257">
        <w:rPr>
          <w:rFonts w:ascii="Times New Roman" w:hAnsi="Times New Roman"/>
          <w:sz w:val="28"/>
          <w:szCs w:val="28"/>
          <w:lang w:eastAsia="ru-RU"/>
        </w:rPr>
        <w:t xml:space="preserve"> профиль.</w:t>
      </w:r>
    </w:p>
    <w:p w14:paraId="6BFF1FB9" w14:textId="7640705D" w:rsidR="000A57A0" w:rsidRPr="00140730" w:rsidRDefault="000A57A0" w:rsidP="005E0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Универсальный</w:t>
      </w:r>
      <w:r w:rsidRPr="0014073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профиль </w:t>
      </w:r>
      <w:r w:rsidRPr="00140730">
        <w:rPr>
          <w:rFonts w:ascii="Times New Roman" w:hAnsi="Times New Roman"/>
          <w:sz w:val="28"/>
          <w:szCs w:val="28"/>
          <w:lang w:eastAsia="ru-RU"/>
        </w:rPr>
        <w:t>ориентирует на такие сферы деятельности, как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педагогика, психология, общественные отношения и др. В данном профиле для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изучения на углубленном уровне выбираются учебные предметы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преимущественно из предметных областей «</w:t>
      </w:r>
      <w:r>
        <w:rPr>
          <w:rFonts w:ascii="Times New Roman" w:hAnsi="Times New Roman"/>
          <w:sz w:val="28"/>
          <w:szCs w:val="28"/>
          <w:lang w:eastAsia="ru-RU"/>
        </w:rPr>
        <w:t>Математика и информатика</w:t>
      </w:r>
      <w:r w:rsidRPr="00140730">
        <w:rPr>
          <w:rFonts w:ascii="Times New Roman" w:hAnsi="Times New Roman"/>
          <w:sz w:val="28"/>
          <w:szCs w:val="28"/>
          <w:lang w:eastAsia="ru-RU"/>
        </w:rPr>
        <w:t>» 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«</w:t>
      </w:r>
      <w:r w:rsidRPr="005E0CD7">
        <w:rPr>
          <w:rFonts w:ascii="Times New Roman" w:hAnsi="Times New Roman"/>
          <w:sz w:val="28"/>
          <w:szCs w:val="28"/>
        </w:rPr>
        <w:t>Русский язык и литература</w:t>
      </w:r>
      <w:r>
        <w:rPr>
          <w:rFonts w:ascii="Times New Roman" w:hAnsi="Times New Roman"/>
          <w:sz w:val="28"/>
          <w:szCs w:val="28"/>
          <w:lang w:eastAsia="ru-RU"/>
        </w:rPr>
        <w:t xml:space="preserve">»: </w:t>
      </w:r>
      <w:r w:rsidR="00540257">
        <w:rPr>
          <w:rFonts w:ascii="Times New Roman" w:hAnsi="Times New Roman"/>
          <w:sz w:val="28"/>
          <w:szCs w:val="28"/>
          <w:lang w:eastAsia="ru-RU"/>
        </w:rPr>
        <w:t>математика</w:t>
      </w:r>
      <w:r>
        <w:rPr>
          <w:rFonts w:ascii="Times New Roman" w:hAnsi="Times New Roman"/>
          <w:sz w:val="28"/>
          <w:szCs w:val="28"/>
          <w:lang w:eastAsia="ru-RU"/>
        </w:rPr>
        <w:t xml:space="preserve"> и литература</w:t>
      </w:r>
    </w:p>
    <w:p w14:paraId="3570F5AB" w14:textId="71097086" w:rsidR="000A57A0" w:rsidRPr="00540257" w:rsidRDefault="00540257" w:rsidP="001407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Технологический</w:t>
      </w:r>
      <w:r w:rsidR="000A57A0" w:rsidRPr="0014073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профиль </w:t>
      </w:r>
      <w:r w:rsidR="000A57A0" w:rsidRPr="00540257">
        <w:rPr>
          <w:rFonts w:ascii="Times New Roman" w:hAnsi="Times New Roman"/>
          <w:sz w:val="28"/>
          <w:szCs w:val="28"/>
          <w:lang w:eastAsia="ru-RU"/>
        </w:rPr>
        <w:t>ориентир</w:t>
      </w:r>
      <w:r w:rsidRPr="00540257">
        <w:rPr>
          <w:rFonts w:ascii="Times New Roman" w:hAnsi="Times New Roman"/>
          <w:sz w:val="28"/>
          <w:szCs w:val="28"/>
          <w:lang w:eastAsia="ru-RU"/>
        </w:rPr>
        <w:t xml:space="preserve">овано </w:t>
      </w:r>
      <w:r w:rsidRPr="005402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производственную, инженерную и информационную сферы деятельности. Технологический профиль предполагает изучение математики и информатики на углублённом уровне. Школьники изучают языки программирования, знакомятся с основами разработки, готовятся к обучению в вузах по техническим и IT-направлениям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498D6588" w14:textId="77777777" w:rsidR="000A57A0" w:rsidRPr="00140730" w:rsidRDefault="000A57A0" w:rsidP="001407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57">
        <w:rPr>
          <w:rFonts w:ascii="Times New Roman" w:hAnsi="Times New Roman"/>
          <w:sz w:val="28"/>
          <w:szCs w:val="28"/>
          <w:lang w:eastAsia="ru-RU"/>
        </w:rPr>
        <w:t>В учебном плане предусмотрено</w:t>
      </w:r>
      <w:r w:rsidRPr="00140730">
        <w:rPr>
          <w:rFonts w:ascii="Times New Roman" w:hAnsi="Times New Roman"/>
          <w:sz w:val="28"/>
          <w:szCs w:val="28"/>
          <w:lang w:eastAsia="ru-RU"/>
        </w:rPr>
        <w:t xml:space="preserve"> выполнение обучающимися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индивидуального проекта.</w:t>
      </w:r>
    </w:p>
    <w:p w14:paraId="507CE607" w14:textId="77777777" w:rsidR="000A57A0" w:rsidRPr="00140730" w:rsidRDefault="000A57A0" w:rsidP="001407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0730">
        <w:rPr>
          <w:rStyle w:val="markedcontent"/>
          <w:rFonts w:ascii="Times New Roman" w:hAnsi="Times New Roman"/>
          <w:sz w:val="28"/>
          <w:szCs w:val="28"/>
        </w:rPr>
        <w:t>Учебный год в Муниципальное  автономное общеобразовательное учреждение средняя общеобразовательная школа №28</w:t>
      </w:r>
      <w:r w:rsidRPr="00140730">
        <w:rPr>
          <w:rFonts w:ascii="Times New Roman" w:hAnsi="Times New Roman"/>
          <w:sz w:val="28"/>
          <w:szCs w:val="28"/>
        </w:rPr>
        <w:t xml:space="preserve"> 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начинается </w:t>
      </w:r>
      <w:r w:rsidRPr="00140730">
        <w:rPr>
          <w:rFonts w:ascii="Times New Roman" w:hAnsi="Times New Roman"/>
          <w:sz w:val="28"/>
          <w:szCs w:val="28"/>
        </w:rPr>
        <w:t>01.09.202</w:t>
      </w:r>
      <w:r>
        <w:rPr>
          <w:rFonts w:ascii="Times New Roman" w:hAnsi="Times New Roman"/>
          <w:sz w:val="28"/>
          <w:szCs w:val="28"/>
        </w:rPr>
        <w:t>4</w:t>
      </w:r>
      <w:r w:rsidRPr="00140730">
        <w:rPr>
          <w:rFonts w:ascii="Times New Roman" w:hAnsi="Times New Roman"/>
          <w:sz w:val="28"/>
          <w:szCs w:val="28"/>
        </w:rPr>
        <w:t xml:space="preserve"> 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и заканчивается </w:t>
      </w:r>
      <w:r w:rsidRPr="00140730">
        <w:rPr>
          <w:rFonts w:ascii="Times New Roman" w:hAnsi="Times New Roman"/>
          <w:sz w:val="28"/>
          <w:szCs w:val="28"/>
        </w:rPr>
        <w:t>24.05.202</w:t>
      </w:r>
      <w:r>
        <w:rPr>
          <w:rFonts w:ascii="Times New Roman" w:hAnsi="Times New Roman"/>
          <w:sz w:val="28"/>
          <w:szCs w:val="28"/>
        </w:rPr>
        <w:t>5</w:t>
      </w:r>
      <w:r w:rsidRPr="00140730">
        <w:rPr>
          <w:rFonts w:ascii="Times New Roman" w:hAnsi="Times New Roman"/>
          <w:sz w:val="28"/>
          <w:szCs w:val="28"/>
        </w:rPr>
        <w:t xml:space="preserve">. </w:t>
      </w:r>
    </w:p>
    <w:p w14:paraId="6291694A" w14:textId="77777777" w:rsidR="000A57A0" w:rsidRPr="00140730" w:rsidRDefault="000A57A0" w:rsidP="00140730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140730">
        <w:rPr>
          <w:rStyle w:val="markedcontent"/>
          <w:rFonts w:ascii="Times New Roman" w:hAnsi="Times New Roman"/>
          <w:sz w:val="28"/>
          <w:szCs w:val="28"/>
        </w:rPr>
        <w:lastRenderedPageBreak/>
        <w:t xml:space="preserve">Продолжительность учебного года в 10-11 классах составляет 34 учебные недели. </w:t>
      </w:r>
    </w:p>
    <w:p w14:paraId="7F813869" w14:textId="77777777" w:rsidR="000A57A0" w:rsidRPr="00140730" w:rsidRDefault="000A57A0" w:rsidP="005E0C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0730">
        <w:rPr>
          <w:rStyle w:val="markedcontent"/>
          <w:rFonts w:ascii="Times New Roman" w:hAnsi="Times New Roman"/>
          <w:sz w:val="28"/>
          <w:szCs w:val="28"/>
        </w:rPr>
        <w:t>Учебные занятия для учащихся 10-11 классов проводятся по 5-ти дневной учебной неделе.</w:t>
      </w: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В 11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классе до окончания процедуры аттестации.</w:t>
      </w:r>
    </w:p>
    <w:p w14:paraId="1B5E1001" w14:textId="77777777" w:rsidR="000A57A0" w:rsidRPr="00140730" w:rsidRDefault="000A57A0" w:rsidP="00140730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Максимальный объем аудиторной нагрузки обучающихся в неделю составляет  в  10 классе – 34 часа, в  11 классе – 34 часа. </w:t>
      </w:r>
    </w:p>
    <w:p w14:paraId="0298B395" w14:textId="77777777" w:rsidR="000A57A0" w:rsidRPr="00140730" w:rsidRDefault="000A57A0" w:rsidP="005E0CD7">
      <w:pPr>
        <w:autoSpaceDE w:val="0"/>
        <w:autoSpaceDN w:val="0"/>
        <w:adjustRightInd w:val="0"/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140730">
        <w:rPr>
          <w:rFonts w:ascii="Times New Roman" w:hAnsi="Times New Roman"/>
          <w:sz w:val="28"/>
          <w:szCs w:val="28"/>
          <w:lang w:eastAsia="ru-RU"/>
        </w:rPr>
        <w:t>Образовательная недельная нагрузка распределяется равномерно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течение учебной недели.</w:t>
      </w:r>
    </w:p>
    <w:p w14:paraId="372E1DF7" w14:textId="77777777" w:rsidR="000A57A0" w:rsidRPr="00140730" w:rsidRDefault="000A57A0" w:rsidP="001407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0730">
        <w:rPr>
          <w:rFonts w:ascii="Times New Roman" w:hAnsi="Times New Roman"/>
          <w:sz w:val="28"/>
          <w:szCs w:val="28"/>
          <w:lang w:eastAsia="ru-RU"/>
        </w:rPr>
        <w:t>Распределение учебной нагрузки в течение недели строится таким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образом, чтобы наибольший ее объем приходился на вторник и (или) среду. На эти дни в расписание уроков включаются предметы, соответствующие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наивысшему баллу по шкале трудности либо со средним баллом и наименьшим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баллом по шкале трудности, но в большем количестве, чем в остальные дни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недели.</w:t>
      </w:r>
    </w:p>
    <w:p w14:paraId="7F406778" w14:textId="77777777" w:rsidR="000A57A0" w:rsidRPr="00140730" w:rsidRDefault="000A57A0" w:rsidP="001407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0730">
        <w:rPr>
          <w:rFonts w:ascii="Times New Roman" w:hAnsi="Times New Roman"/>
          <w:sz w:val="28"/>
          <w:szCs w:val="28"/>
          <w:lang w:eastAsia="ru-RU"/>
        </w:rPr>
        <w:t>Продолжительность урока (академический час) составляет 40 минут.</w:t>
      </w:r>
    </w:p>
    <w:p w14:paraId="64CE5629" w14:textId="77777777" w:rsidR="000A57A0" w:rsidRPr="00140730" w:rsidRDefault="000A57A0" w:rsidP="001407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0730">
        <w:rPr>
          <w:rFonts w:ascii="Times New Roman" w:hAnsi="Times New Roman"/>
          <w:sz w:val="28"/>
          <w:szCs w:val="28"/>
          <w:lang w:eastAsia="ru-RU"/>
        </w:rPr>
        <w:t>С целью профилактики переутомления в календарном учебном графике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 xml:space="preserve">предусматривается чередование периодов учебного времени, </w:t>
      </w:r>
      <w:r>
        <w:rPr>
          <w:rFonts w:ascii="Times New Roman" w:hAnsi="Times New Roman"/>
          <w:sz w:val="28"/>
          <w:szCs w:val="28"/>
          <w:lang w:eastAsia="ru-RU"/>
        </w:rPr>
        <w:t>полугодий</w:t>
      </w:r>
      <w:r w:rsidRPr="00140730">
        <w:rPr>
          <w:rFonts w:ascii="Times New Roman" w:hAnsi="Times New Roman"/>
          <w:sz w:val="28"/>
          <w:szCs w:val="28"/>
          <w:lang w:eastAsia="ru-RU"/>
        </w:rPr>
        <w:t xml:space="preserve"> 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каникул. Продолжительность каникул в течение учебного года составляет не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менее 30 календарных дней, летом — не менее 8 недель.</w:t>
      </w:r>
    </w:p>
    <w:p w14:paraId="5ACC4E91" w14:textId="77777777" w:rsidR="000A57A0" w:rsidRPr="00140730" w:rsidRDefault="000A57A0" w:rsidP="001407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0730">
        <w:rPr>
          <w:rFonts w:ascii="Times New Roman" w:hAnsi="Times New Roman"/>
          <w:sz w:val="28"/>
          <w:szCs w:val="28"/>
          <w:lang w:eastAsia="ru-RU"/>
        </w:rPr>
        <w:t>Учебные занятия для учащихся 10-11 классов проводятся по 5-и дневной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0730">
        <w:rPr>
          <w:rFonts w:ascii="Times New Roman" w:hAnsi="Times New Roman"/>
          <w:sz w:val="28"/>
          <w:szCs w:val="28"/>
          <w:lang w:eastAsia="ru-RU"/>
        </w:rPr>
        <w:t>учебной неделе.</w:t>
      </w:r>
    </w:p>
    <w:p w14:paraId="6AEEEB30" w14:textId="77777777" w:rsidR="000A57A0" w:rsidRPr="00140730" w:rsidRDefault="000A57A0" w:rsidP="00140730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140730">
        <w:rPr>
          <w:rStyle w:val="markedcontent"/>
          <w:rFonts w:ascii="Times New Roman" w:hAnsi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AC17A75" w14:textId="77777777" w:rsidR="000A57A0" w:rsidRPr="00140730" w:rsidRDefault="000A57A0" w:rsidP="00140730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140730">
        <w:rPr>
          <w:rStyle w:val="markedcontent"/>
          <w:rFonts w:ascii="Times New Roman" w:hAnsi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1B83DB9C" w14:textId="77777777" w:rsidR="000A57A0" w:rsidRPr="00140730" w:rsidRDefault="000A57A0" w:rsidP="001407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В </w:t>
      </w:r>
      <w:r>
        <w:rPr>
          <w:rStyle w:val="markedcontent"/>
          <w:rFonts w:ascii="Times New Roman" w:hAnsi="Times New Roman"/>
          <w:sz w:val="28"/>
          <w:szCs w:val="28"/>
        </w:rPr>
        <w:t xml:space="preserve">МАОУ СОШ 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 №28</w:t>
      </w:r>
      <w:r w:rsidRPr="00140730">
        <w:rPr>
          <w:rFonts w:ascii="Times New Roman" w:hAnsi="Times New Roman"/>
          <w:sz w:val="28"/>
          <w:szCs w:val="28"/>
        </w:rPr>
        <w:t xml:space="preserve"> 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языком обучения является </w:t>
      </w:r>
      <w:r w:rsidRPr="00140730">
        <w:rPr>
          <w:rFonts w:ascii="Times New Roman" w:hAnsi="Times New Roman"/>
          <w:sz w:val="28"/>
          <w:szCs w:val="28"/>
        </w:rPr>
        <w:t>русский  язык.</w:t>
      </w:r>
    </w:p>
    <w:p w14:paraId="2C8CA1E0" w14:textId="77777777" w:rsidR="000A57A0" w:rsidRPr="00140730" w:rsidRDefault="000A57A0" w:rsidP="00140730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140730">
        <w:rPr>
          <w:rStyle w:val="markedcontent"/>
          <w:rFonts w:ascii="Times New Roman" w:hAnsi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14:paraId="2A2ADCAD" w14:textId="77777777" w:rsidR="000A57A0" w:rsidRPr="00140730" w:rsidRDefault="000A57A0" w:rsidP="00140730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140730">
        <w:rPr>
          <w:rStyle w:val="markedcontent"/>
          <w:rFonts w:ascii="Times New Roman" w:hAnsi="Times New Roman"/>
          <w:sz w:val="28"/>
          <w:szCs w:val="28"/>
        </w:rPr>
        <w:t>Промежуточная/годовая аттестация обучающихся за полугодие</w:t>
      </w: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140730">
        <w:rPr>
          <w:rStyle w:val="markedcontent"/>
          <w:rFonts w:ascii="Times New Roman" w:hAnsi="Times New Roman"/>
          <w:sz w:val="28"/>
          <w:szCs w:val="28"/>
        </w:rPr>
        <w:t>осуществляется в соответствии с календарным учебным графиком.</w:t>
      </w:r>
    </w:p>
    <w:p w14:paraId="4960AB91" w14:textId="77777777" w:rsidR="000A57A0" w:rsidRPr="00140730" w:rsidRDefault="000A57A0" w:rsidP="00140730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Все предметы обязательной части учебного плана оцениваются по полугодиям. </w:t>
      </w:r>
    </w:p>
    <w:p w14:paraId="1CA2C7E6" w14:textId="77777777" w:rsidR="000A57A0" w:rsidRPr="00140730" w:rsidRDefault="000A57A0" w:rsidP="00140730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140730">
        <w:rPr>
          <w:rStyle w:val="markedcontent"/>
          <w:rFonts w:ascii="Times New Roman" w:hAnsi="Times New Roman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</w:t>
      </w: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140730">
        <w:rPr>
          <w:rStyle w:val="markedcontent"/>
          <w:rFonts w:ascii="Times New Roman" w:hAnsi="Times New Roman"/>
          <w:sz w:val="28"/>
          <w:szCs w:val="28"/>
        </w:rPr>
        <w:t>о формах, периодичности и порядке</w:t>
      </w: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140730">
        <w:rPr>
          <w:rStyle w:val="markedcontent"/>
          <w:rFonts w:ascii="Times New Roman" w:hAnsi="Times New Roman"/>
          <w:sz w:val="28"/>
          <w:szCs w:val="28"/>
        </w:rPr>
        <w:t xml:space="preserve">текущего контроля успеваемости и промежуточной аттестации обучающихся Муниципальное  автономное общеобразовательное учреждение средняя общеобразовательная школа №28. </w:t>
      </w:r>
    </w:p>
    <w:p w14:paraId="2BDB7D73" w14:textId="77777777" w:rsidR="000A57A0" w:rsidRPr="00140730" w:rsidRDefault="000A57A0" w:rsidP="00140730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140730">
        <w:rPr>
          <w:rStyle w:val="markedcontent"/>
          <w:rFonts w:ascii="Times New Roman" w:hAnsi="Times New Roman"/>
          <w:sz w:val="28"/>
          <w:szCs w:val="28"/>
        </w:rPr>
        <w:lastRenderedPageBreak/>
        <w:t xml:space="preserve">Освоение основной образовательной программы среднего общего образования завершается итоговой аттестацией. </w:t>
      </w:r>
    </w:p>
    <w:p w14:paraId="1E6875C7" w14:textId="77777777" w:rsidR="000A57A0" w:rsidRDefault="000A57A0" w:rsidP="00140730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140730">
        <w:rPr>
          <w:rStyle w:val="markedcontent"/>
          <w:rFonts w:ascii="Times New Roman" w:hAnsi="Times New Roman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287B1455" w14:textId="77777777" w:rsidR="000A57A0" w:rsidRPr="00C31554" w:rsidRDefault="000A57A0" w:rsidP="008E4A54">
      <w:pPr>
        <w:pStyle w:val="ad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Промежуточная аттестация–это установление уровня достижения результатов освоения учебных предметов, курсов, дисциплин (модулей), предусмотренных образовательной программой. Промежуточная аттестация проводится по итогам </w:t>
      </w:r>
      <w:r>
        <w:rPr>
          <w:rStyle w:val="markedcontent"/>
          <w:rFonts w:ascii="Times New Roman" w:hAnsi="Times New Roman"/>
          <w:sz w:val="28"/>
          <w:szCs w:val="28"/>
        </w:rPr>
        <w:t>полугодий</w:t>
      </w:r>
      <w:r w:rsidRPr="00C31554">
        <w:rPr>
          <w:rStyle w:val="markedcontent"/>
          <w:rFonts w:ascii="Times New Roman" w:hAnsi="Times New Roman"/>
          <w:sz w:val="28"/>
          <w:szCs w:val="28"/>
        </w:rPr>
        <w:t>.</w:t>
      </w:r>
    </w:p>
    <w:p w14:paraId="14C7CDD5" w14:textId="77777777" w:rsidR="000A57A0" w:rsidRDefault="000A57A0" w:rsidP="00DA2F3D">
      <w:pPr>
        <w:pStyle w:val="ad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Промежуточная/годовая аттестация обучающихся за </w:t>
      </w:r>
      <w:r>
        <w:rPr>
          <w:rStyle w:val="markedcontent"/>
          <w:rFonts w:ascii="Times New Roman" w:hAnsi="Times New Roman"/>
          <w:sz w:val="28"/>
          <w:szCs w:val="28"/>
        </w:rPr>
        <w:t xml:space="preserve">полугодие </w:t>
      </w:r>
      <w:r w:rsidRPr="00C31554">
        <w:rPr>
          <w:rStyle w:val="markedcontent"/>
          <w:rFonts w:ascii="Times New Roman" w:hAnsi="Times New Roman"/>
          <w:sz w:val="28"/>
          <w:szCs w:val="28"/>
        </w:rPr>
        <w:t>осуществляется в соответствии с календарным учебным графиком.</w:t>
      </w: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</w:p>
    <w:p w14:paraId="50302CC2" w14:textId="77777777" w:rsidR="000A57A0" w:rsidRDefault="000A57A0" w:rsidP="00DA2F3D">
      <w:pPr>
        <w:pStyle w:val="ad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Предметы обязательной части учебного плана оцениваются по </w:t>
      </w:r>
      <w:r>
        <w:rPr>
          <w:rStyle w:val="markedcontent"/>
          <w:rFonts w:ascii="Times New Roman" w:hAnsi="Times New Roman"/>
          <w:sz w:val="28"/>
          <w:szCs w:val="28"/>
        </w:rPr>
        <w:t>полугодиям</w:t>
      </w:r>
      <w:r w:rsidRPr="00C31554">
        <w:rPr>
          <w:rStyle w:val="markedcontent"/>
          <w:rFonts w:ascii="Times New Roman" w:hAnsi="Times New Roman"/>
          <w:sz w:val="28"/>
          <w:szCs w:val="28"/>
        </w:rPr>
        <w:t>.</w:t>
      </w: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</w:p>
    <w:p w14:paraId="6331FA26" w14:textId="77777777" w:rsidR="000A57A0" w:rsidRPr="00C31554" w:rsidRDefault="000A57A0" w:rsidP="00DA2F3D">
      <w:pPr>
        <w:pStyle w:val="ad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</w:t>
      </w:r>
      <w:r w:rsidRPr="00C31554">
        <w:rPr>
          <w:rFonts w:ascii="Times New Roman" w:hAnsi="Times New Roman"/>
          <w:sz w:val="28"/>
          <w:szCs w:val="28"/>
        </w:rPr>
        <w:t xml:space="preserve"> «</w:t>
      </w:r>
      <w:r w:rsidRPr="00C31554">
        <w:rPr>
          <w:rStyle w:val="markedcontent"/>
          <w:rFonts w:ascii="Times New Roman" w:hAnsi="Times New Roman"/>
          <w:sz w:val="28"/>
          <w:szCs w:val="28"/>
        </w:rPr>
        <w:t>Положением о формах, периодичности и порядке текущего контроля успеваемости и промежуточной аттестации учащихся», целью которого является педагогическая диагностика, дающая четкую и полную картину достижений каждого обучающегося, и создание на основе этих данных условия для индивидуального развития в той области, которая наиболее полно позволяет учащемуся совершенствовать свои возможности.</w:t>
      </w:r>
    </w:p>
    <w:p w14:paraId="0F565E52" w14:textId="77777777" w:rsidR="000A57A0" w:rsidRPr="00C31554" w:rsidRDefault="000A57A0" w:rsidP="00DA2F3D">
      <w:pPr>
        <w:pStyle w:val="ad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 Промежуточная аттестация проводится в соответствии с календарным учебным графиком школы. Контрольные работы, практические, лабораторные работы проводятся согласно графику контрольных и административных работ.</w:t>
      </w:r>
    </w:p>
    <w:p w14:paraId="7F6D3372" w14:textId="77777777" w:rsidR="000A57A0" w:rsidRPr="00C31554" w:rsidRDefault="000A57A0" w:rsidP="00DA2F3D">
      <w:pPr>
        <w:pStyle w:val="ad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Формами промежуточной аттестации являются:</w:t>
      </w:r>
    </w:p>
    <w:p w14:paraId="1B5B9D71" w14:textId="77777777" w:rsidR="000A57A0" w:rsidRPr="00C31554" w:rsidRDefault="000A57A0" w:rsidP="00DA2F3D">
      <w:pPr>
        <w:pStyle w:val="ad"/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В процессе оценки достижения планируемых результатов используются разнообразные методы и формы, взаимно дополняющие друг друга:</w:t>
      </w:r>
    </w:p>
    <w:p w14:paraId="24B3C9CD" w14:textId="77777777" w:rsidR="000A57A0" w:rsidRPr="00C31554" w:rsidRDefault="000A57A0" w:rsidP="00DA2F3D">
      <w:pPr>
        <w:pStyle w:val="ad"/>
        <w:numPr>
          <w:ilvl w:val="0"/>
          <w:numId w:val="7"/>
        </w:numPr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стандартизированные письменные и устные работы,</w:t>
      </w:r>
    </w:p>
    <w:p w14:paraId="20517778" w14:textId="77777777" w:rsidR="000A57A0" w:rsidRPr="00C31554" w:rsidRDefault="000A57A0" w:rsidP="00DA2F3D">
      <w:pPr>
        <w:pStyle w:val="ad"/>
        <w:numPr>
          <w:ilvl w:val="0"/>
          <w:numId w:val="7"/>
        </w:numPr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защита индивидуального/группового проекта,</w:t>
      </w:r>
    </w:p>
    <w:p w14:paraId="706100B2" w14:textId="77777777" w:rsidR="000A57A0" w:rsidRPr="00C31554" w:rsidRDefault="000A57A0" w:rsidP="00DA2F3D">
      <w:pPr>
        <w:pStyle w:val="ad"/>
        <w:numPr>
          <w:ilvl w:val="0"/>
          <w:numId w:val="7"/>
        </w:numPr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практические работы,</w:t>
      </w:r>
    </w:p>
    <w:p w14:paraId="54649F27" w14:textId="77777777" w:rsidR="000A57A0" w:rsidRPr="00C31554" w:rsidRDefault="000A57A0" w:rsidP="00DA2F3D">
      <w:pPr>
        <w:pStyle w:val="ad"/>
        <w:numPr>
          <w:ilvl w:val="0"/>
          <w:numId w:val="7"/>
        </w:numPr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творческие работы,</w:t>
      </w:r>
    </w:p>
    <w:p w14:paraId="333A89FD" w14:textId="77777777" w:rsidR="000A57A0" w:rsidRPr="00C31554" w:rsidRDefault="000A57A0" w:rsidP="00DA2F3D">
      <w:pPr>
        <w:pStyle w:val="ad"/>
        <w:numPr>
          <w:ilvl w:val="0"/>
          <w:numId w:val="7"/>
        </w:numPr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самоанализ и самооценка,</w:t>
      </w:r>
    </w:p>
    <w:p w14:paraId="67CC7B2F" w14:textId="77777777" w:rsidR="000A57A0" w:rsidRPr="00C31554" w:rsidRDefault="000A57A0" w:rsidP="00DA2F3D">
      <w:pPr>
        <w:pStyle w:val="ad"/>
        <w:numPr>
          <w:ilvl w:val="0"/>
          <w:numId w:val="7"/>
        </w:numPr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наблюдения,</w:t>
      </w:r>
    </w:p>
    <w:p w14:paraId="2A9EB6D5" w14:textId="77777777" w:rsidR="000A57A0" w:rsidRPr="00C31554" w:rsidRDefault="000A57A0" w:rsidP="00DA2F3D">
      <w:pPr>
        <w:pStyle w:val="ad"/>
        <w:numPr>
          <w:ilvl w:val="0"/>
          <w:numId w:val="7"/>
        </w:numPr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испытания (тесты)</w:t>
      </w:r>
    </w:p>
    <w:p w14:paraId="25D8CD6A" w14:textId="77777777" w:rsidR="000A57A0" w:rsidRPr="00C31554" w:rsidRDefault="000A57A0" w:rsidP="00DA2F3D">
      <w:pPr>
        <w:pStyle w:val="ad"/>
        <w:numPr>
          <w:ilvl w:val="0"/>
          <w:numId w:val="7"/>
        </w:numPr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иное.</w:t>
      </w:r>
    </w:p>
    <w:p w14:paraId="094D32A7" w14:textId="77777777" w:rsidR="000A57A0" w:rsidRPr="00C31554" w:rsidRDefault="000A57A0" w:rsidP="00DA2F3D">
      <w:pPr>
        <w:pStyle w:val="ad"/>
        <w:spacing w:after="0" w:line="240" w:lineRule="auto"/>
        <w:ind w:firstLine="360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Результатом промежуточной аттестации по учебным курсам, обеспечивающим интересы и потребности участников образовательных отношений, могут быть учебные проекты, выполненные в ходе образовательной деятельности, результаты участия в олимпиадах, конкурсах, конференциях, иных подобных мероприятиях.</w:t>
      </w:r>
    </w:p>
    <w:p w14:paraId="719CEDA8" w14:textId="77777777" w:rsidR="000A57A0" w:rsidRPr="00C31554" w:rsidRDefault="000A57A0" w:rsidP="00DA2F3D">
      <w:pPr>
        <w:pStyle w:val="ad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Итоги аттестации обучающихся </w:t>
      </w:r>
      <w:r>
        <w:rPr>
          <w:rStyle w:val="markedcontent"/>
          <w:rFonts w:ascii="Times New Roman" w:hAnsi="Times New Roman"/>
          <w:sz w:val="28"/>
          <w:szCs w:val="28"/>
        </w:rPr>
        <w:t>10 - 11</w:t>
      </w: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 классов количественно оцениваются по 5-балльной системе в соответствии с критериями и нормами, представленными в приложении к образовательной программе: </w:t>
      </w:r>
    </w:p>
    <w:p w14:paraId="2C5640B1" w14:textId="77777777" w:rsidR="000A57A0" w:rsidRPr="00C31554" w:rsidRDefault="000A57A0" w:rsidP="00DA2F3D">
      <w:pPr>
        <w:pStyle w:val="ad"/>
        <w:numPr>
          <w:ilvl w:val="0"/>
          <w:numId w:val="6"/>
        </w:numPr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5 (отлично) – за исчерпывающий ответ или обнаруженные знания, показывающие полное и глубокое понимание описываемого явления и его практического значения, изложенные связно и грамотным литературным языком;</w:t>
      </w:r>
    </w:p>
    <w:p w14:paraId="03FC871E" w14:textId="77777777" w:rsidR="000A57A0" w:rsidRPr="00C31554" w:rsidRDefault="000A57A0" w:rsidP="00DA2F3D">
      <w:pPr>
        <w:pStyle w:val="ad"/>
        <w:numPr>
          <w:ilvl w:val="0"/>
          <w:numId w:val="6"/>
        </w:numPr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lastRenderedPageBreak/>
        <w:t>4 (хорошо) – за такой же ответ, но при наличии некоторых неточностей и незначительных ошибок;</w:t>
      </w:r>
    </w:p>
    <w:p w14:paraId="09D841F3" w14:textId="77777777" w:rsidR="000A57A0" w:rsidRPr="00C31554" w:rsidRDefault="000A57A0" w:rsidP="00DA2F3D">
      <w:pPr>
        <w:pStyle w:val="ad"/>
        <w:numPr>
          <w:ilvl w:val="0"/>
          <w:numId w:val="6"/>
        </w:numPr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3 (удовлетворительно) – когда учебный материал в основном усвоен, но сделаны существенные ошибки, однако уровень учащегося позволяет усвоить дальнейшее;</w:t>
      </w:r>
    </w:p>
    <w:p w14:paraId="4866B5A8" w14:textId="77777777" w:rsidR="000A57A0" w:rsidRPr="00C31554" w:rsidRDefault="000A57A0" w:rsidP="00DA2F3D">
      <w:pPr>
        <w:pStyle w:val="ad"/>
        <w:numPr>
          <w:ilvl w:val="0"/>
          <w:numId w:val="6"/>
        </w:numPr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2 (неудовлетворительно) – при неусвоении существенной части проверяемых знаний;                   </w:t>
      </w:r>
    </w:p>
    <w:p w14:paraId="2753D895" w14:textId="77777777" w:rsidR="000A57A0" w:rsidRPr="00C31554" w:rsidRDefault="000A57A0" w:rsidP="00DA2F3D">
      <w:pPr>
        <w:pStyle w:val="ad"/>
        <w:numPr>
          <w:ilvl w:val="0"/>
          <w:numId w:val="6"/>
        </w:numPr>
        <w:spacing w:after="0" w:line="240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1 (плохо) – при полном незнании данного учебного материала.</w:t>
      </w:r>
    </w:p>
    <w:p w14:paraId="56A88AD8" w14:textId="77777777" w:rsidR="000A57A0" w:rsidRPr="00C31554" w:rsidRDefault="000A57A0" w:rsidP="00DA2F3D">
      <w:pPr>
        <w:pStyle w:val="ad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Отметки текущей, промежуточной и итоговой аттестации фиксируются учителем в классном журнале.</w:t>
      </w:r>
    </w:p>
    <w:p w14:paraId="1AE35B96" w14:textId="77777777" w:rsidR="000A57A0" w:rsidRPr="00C31554" w:rsidRDefault="000A57A0" w:rsidP="00DA2F3D">
      <w:pPr>
        <w:pStyle w:val="ad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Отметка обучающимся за </w:t>
      </w:r>
      <w:r>
        <w:rPr>
          <w:rStyle w:val="markedcontent"/>
          <w:rFonts w:ascii="Times New Roman" w:hAnsi="Times New Roman"/>
          <w:sz w:val="28"/>
          <w:szCs w:val="28"/>
        </w:rPr>
        <w:t>полугодия</w:t>
      </w: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 выставляется на основе результатов текущей аттестации целым числом как среднее арифметическое всех текущих отметок в соответствии с правилами математического округления. Отметка за год выставляется на основании отметок за </w:t>
      </w:r>
      <w:r>
        <w:rPr>
          <w:rStyle w:val="markedcontent"/>
          <w:rFonts w:ascii="Times New Roman" w:hAnsi="Times New Roman"/>
          <w:sz w:val="28"/>
          <w:szCs w:val="28"/>
        </w:rPr>
        <w:t>полугодие</w:t>
      </w: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 целым числом как среднее арифметическое всех </w:t>
      </w:r>
      <w:r>
        <w:rPr>
          <w:rStyle w:val="markedcontent"/>
          <w:rFonts w:ascii="Times New Roman" w:hAnsi="Times New Roman"/>
          <w:sz w:val="28"/>
          <w:szCs w:val="28"/>
        </w:rPr>
        <w:t>полугодовых</w:t>
      </w: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 отметок в соответствии с правилами математического округления. </w:t>
      </w:r>
    </w:p>
    <w:p w14:paraId="1F3D382D" w14:textId="77777777" w:rsidR="000A57A0" w:rsidRPr="00C31554" w:rsidRDefault="000A57A0" w:rsidP="00DA2F3D">
      <w:pPr>
        <w:pStyle w:val="ad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В  целях  определения  уровня  готовности  к  государственной  итоговой аттестации в </w:t>
      </w:r>
      <w:r>
        <w:rPr>
          <w:rStyle w:val="markedcontent"/>
          <w:rFonts w:ascii="Times New Roman" w:hAnsi="Times New Roman"/>
          <w:sz w:val="28"/>
          <w:szCs w:val="28"/>
        </w:rPr>
        <w:t>10-11</w:t>
      </w: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 классах могут проводиться контрольные работы, диагностические  контрольные  работы  в  соответствии  с  определенным графиком.  </w:t>
      </w:r>
    </w:p>
    <w:p w14:paraId="0AA0D00C" w14:textId="77777777" w:rsidR="000A57A0" w:rsidRPr="00C31554" w:rsidRDefault="000A57A0" w:rsidP="00DA2F3D">
      <w:pPr>
        <w:pStyle w:val="ad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Итоговое </w:t>
      </w:r>
      <w:r>
        <w:rPr>
          <w:rStyle w:val="markedcontent"/>
          <w:rFonts w:ascii="Times New Roman" w:hAnsi="Times New Roman"/>
          <w:sz w:val="28"/>
          <w:szCs w:val="28"/>
        </w:rPr>
        <w:t>сочинение</w:t>
      </w: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 в </w:t>
      </w:r>
      <w:r>
        <w:rPr>
          <w:rStyle w:val="markedcontent"/>
          <w:rFonts w:ascii="Times New Roman" w:hAnsi="Times New Roman"/>
          <w:sz w:val="28"/>
          <w:szCs w:val="28"/>
        </w:rPr>
        <w:t>11</w:t>
      </w: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 классе  как  допуск  к  ГИА  выпускников </w:t>
      </w:r>
      <w:r>
        <w:rPr>
          <w:rStyle w:val="markedcontent"/>
          <w:rFonts w:ascii="Times New Roman" w:hAnsi="Times New Roman"/>
          <w:sz w:val="28"/>
          <w:szCs w:val="28"/>
        </w:rPr>
        <w:t>среднего</w:t>
      </w: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 общего  образования  проводится  в  соответствии  с  нормативно-правовыми документами федерального и регионального уровня.</w:t>
      </w:r>
    </w:p>
    <w:p w14:paraId="565A0A97" w14:textId="77777777" w:rsidR="000A57A0" w:rsidRPr="00C31554" w:rsidRDefault="000A57A0" w:rsidP="00DA2F3D">
      <w:pPr>
        <w:pStyle w:val="ad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Освоение основной образовательной программ </w:t>
      </w:r>
      <w:r>
        <w:rPr>
          <w:rStyle w:val="markedcontent"/>
          <w:rFonts w:ascii="Times New Roman" w:hAnsi="Times New Roman"/>
          <w:sz w:val="28"/>
          <w:szCs w:val="28"/>
        </w:rPr>
        <w:t>среднего</w:t>
      </w: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 общего образования завершается итоговой аттестацией. </w:t>
      </w:r>
    </w:p>
    <w:p w14:paraId="57551F77" w14:textId="77777777" w:rsidR="000A57A0" w:rsidRDefault="000A57A0" w:rsidP="00DA2F3D">
      <w:pPr>
        <w:pStyle w:val="ad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>Итого</w:t>
      </w:r>
      <w:r>
        <w:rPr>
          <w:rStyle w:val="markedcontent"/>
          <w:rFonts w:ascii="Times New Roman" w:hAnsi="Times New Roman"/>
          <w:sz w:val="28"/>
          <w:szCs w:val="28"/>
        </w:rPr>
        <w:t>вая аттестация после окончания 11</w:t>
      </w: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 класса проводится в соответствии с действующими Положениями и Приказами, утвержденными Министерством образования и науки Российской Федерации. </w:t>
      </w:r>
    </w:p>
    <w:p w14:paraId="77A5058C" w14:textId="77777777" w:rsidR="000A57A0" w:rsidRPr="00C31554" w:rsidRDefault="000A57A0" w:rsidP="00DA2F3D">
      <w:pPr>
        <w:pStyle w:val="ad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Нормативный срок освоения основной образовательной программы </w:t>
      </w:r>
      <w:r>
        <w:rPr>
          <w:rStyle w:val="markedcontent"/>
          <w:rFonts w:ascii="Times New Roman" w:hAnsi="Times New Roman"/>
          <w:sz w:val="28"/>
          <w:szCs w:val="28"/>
        </w:rPr>
        <w:t>среднего</w:t>
      </w:r>
      <w:r w:rsidRPr="00C31554">
        <w:rPr>
          <w:rStyle w:val="markedcontent"/>
          <w:rFonts w:ascii="Times New Roman" w:hAnsi="Times New Roman"/>
          <w:sz w:val="28"/>
          <w:szCs w:val="28"/>
        </w:rPr>
        <w:t xml:space="preserve"> общего образования составляет </w:t>
      </w:r>
      <w:r>
        <w:rPr>
          <w:rStyle w:val="markedcontent"/>
          <w:rFonts w:ascii="Times New Roman" w:hAnsi="Times New Roman"/>
          <w:sz w:val="28"/>
          <w:szCs w:val="28"/>
        </w:rPr>
        <w:t>2 года</w:t>
      </w:r>
      <w:r w:rsidRPr="00C31554">
        <w:rPr>
          <w:rStyle w:val="markedcontent"/>
          <w:rFonts w:ascii="Times New Roman" w:hAnsi="Times New Roman"/>
          <w:sz w:val="28"/>
          <w:szCs w:val="28"/>
        </w:rPr>
        <w:t>.</w:t>
      </w:r>
    </w:p>
    <w:p w14:paraId="10D2CC97" w14:textId="77777777" w:rsidR="000A57A0" w:rsidRDefault="000A57A0" w:rsidP="00224750">
      <w:pPr>
        <w:jc w:val="both"/>
        <w:rPr>
          <w:rStyle w:val="markedcontent"/>
          <w:rFonts w:ascii="Times New Roman" w:hAnsi="Times New Roman"/>
          <w:sz w:val="28"/>
          <w:szCs w:val="28"/>
        </w:rPr>
        <w:sectPr w:rsidR="000A57A0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01FF72BC" w14:textId="134FEBAA" w:rsidR="000A57A0" w:rsidRPr="00672BE5" w:rsidRDefault="000A57A0" w:rsidP="00672BE5">
      <w:pPr>
        <w:ind w:firstLine="567"/>
        <w:jc w:val="center"/>
        <w:rPr>
          <w:rStyle w:val="markedcontent"/>
          <w:rFonts w:ascii="Times New Roman" w:hAnsi="Times New Roman"/>
          <w:sz w:val="28"/>
          <w:szCs w:val="28"/>
        </w:rPr>
      </w:pPr>
      <w:r w:rsidRPr="00672BE5">
        <w:rPr>
          <w:rStyle w:val="markedcontent"/>
          <w:rFonts w:ascii="Times New Roman" w:hAnsi="Times New Roman"/>
          <w:sz w:val="28"/>
          <w:szCs w:val="28"/>
        </w:rPr>
        <w:lastRenderedPageBreak/>
        <w:t xml:space="preserve">УЧЕБНЫЙ ПЛАН </w:t>
      </w:r>
      <w:r>
        <w:rPr>
          <w:rStyle w:val="markedcontent"/>
          <w:rFonts w:ascii="Times New Roman" w:hAnsi="Times New Roman"/>
          <w:sz w:val="28"/>
          <w:szCs w:val="28"/>
        </w:rPr>
        <w:t>универсального</w:t>
      </w:r>
      <w:r w:rsidRPr="00672BE5">
        <w:rPr>
          <w:rStyle w:val="markedcontent"/>
          <w:rFonts w:ascii="Times New Roman" w:hAnsi="Times New Roman"/>
          <w:sz w:val="28"/>
          <w:szCs w:val="28"/>
        </w:rPr>
        <w:t xml:space="preserve"> профиля</w:t>
      </w:r>
      <w:r w:rsidRPr="00672BE5">
        <w:rPr>
          <w:rFonts w:ascii="Times New Roman" w:hAnsi="Times New Roman"/>
          <w:bCs/>
          <w:sz w:val="28"/>
          <w:szCs w:val="28"/>
          <w:lang w:eastAsia="ru-RU"/>
        </w:rPr>
        <w:t xml:space="preserve"> (углубленное изучение литературы и </w:t>
      </w:r>
      <w:r w:rsidR="00540257">
        <w:rPr>
          <w:rFonts w:ascii="Times New Roman" w:hAnsi="Times New Roman"/>
          <w:bCs/>
          <w:sz w:val="28"/>
          <w:szCs w:val="28"/>
          <w:lang w:eastAsia="ru-RU"/>
        </w:rPr>
        <w:t>математики</w:t>
      </w:r>
      <w:r w:rsidRPr="00672BE5">
        <w:rPr>
          <w:rFonts w:ascii="Times New Roman" w:hAnsi="Times New Roman"/>
          <w:bCs/>
          <w:sz w:val="28"/>
          <w:szCs w:val="28"/>
          <w:lang w:eastAsia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3"/>
        <w:gridCol w:w="4713"/>
        <w:gridCol w:w="2671"/>
        <w:gridCol w:w="2671"/>
      </w:tblGrid>
      <w:tr w:rsidR="000A57A0" w:rsidRPr="00FC49F1" w14:paraId="0CBE9B33" w14:textId="77777777" w:rsidTr="00672BE5">
        <w:tc>
          <w:tcPr>
            <w:tcW w:w="4713" w:type="dxa"/>
            <w:vMerge w:val="restart"/>
            <w:shd w:val="clear" w:color="auto" w:fill="D9D9D9"/>
          </w:tcPr>
          <w:p w14:paraId="3FE13A6A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713" w:type="dxa"/>
            <w:vMerge w:val="restart"/>
            <w:shd w:val="clear" w:color="auto" w:fill="D9D9D9"/>
          </w:tcPr>
          <w:p w14:paraId="3E8ABD1E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342" w:type="dxa"/>
            <w:gridSpan w:val="2"/>
            <w:shd w:val="clear" w:color="auto" w:fill="D9D9D9"/>
          </w:tcPr>
          <w:p w14:paraId="6B85F2C0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A57A0" w:rsidRPr="00FC49F1" w14:paraId="758F538C" w14:textId="77777777" w:rsidTr="00672BE5">
        <w:tc>
          <w:tcPr>
            <w:tcW w:w="4713" w:type="dxa"/>
            <w:vMerge/>
          </w:tcPr>
          <w:p w14:paraId="0754B94A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vMerge/>
          </w:tcPr>
          <w:p w14:paraId="5855037A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D9D9D9"/>
          </w:tcPr>
          <w:p w14:paraId="507356FB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10АБ</w:t>
            </w:r>
          </w:p>
        </w:tc>
        <w:tc>
          <w:tcPr>
            <w:tcW w:w="2671" w:type="dxa"/>
            <w:shd w:val="clear" w:color="auto" w:fill="D9D9D9"/>
          </w:tcPr>
          <w:p w14:paraId="73DCB818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11АБ</w:t>
            </w:r>
          </w:p>
        </w:tc>
      </w:tr>
      <w:tr w:rsidR="000A57A0" w:rsidRPr="00FC49F1" w14:paraId="0A172CFB" w14:textId="77777777" w:rsidTr="00672BE5">
        <w:tc>
          <w:tcPr>
            <w:tcW w:w="14768" w:type="dxa"/>
            <w:gridSpan w:val="4"/>
            <w:shd w:val="clear" w:color="auto" w:fill="FFFFB3"/>
          </w:tcPr>
          <w:p w14:paraId="1685122E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A57A0" w:rsidRPr="00FC49F1" w14:paraId="58077DF8" w14:textId="77777777" w:rsidTr="00672BE5">
        <w:tc>
          <w:tcPr>
            <w:tcW w:w="4713" w:type="dxa"/>
            <w:vMerge w:val="restart"/>
          </w:tcPr>
          <w:p w14:paraId="36254A7D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713" w:type="dxa"/>
          </w:tcPr>
          <w:p w14:paraId="4FA764D1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71" w:type="dxa"/>
          </w:tcPr>
          <w:p w14:paraId="63D383BC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14:paraId="4471AD05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57A0" w:rsidRPr="00FC49F1" w14:paraId="1EF5F169" w14:textId="77777777" w:rsidTr="00672BE5">
        <w:tc>
          <w:tcPr>
            <w:tcW w:w="4713" w:type="dxa"/>
            <w:vMerge/>
          </w:tcPr>
          <w:p w14:paraId="3278752D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52341045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Литература (углубленный уровень)</w:t>
            </w:r>
          </w:p>
        </w:tc>
        <w:tc>
          <w:tcPr>
            <w:tcW w:w="2671" w:type="dxa"/>
          </w:tcPr>
          <w:p w14:paraId="32610780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4F698A92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A57A0" w:rsidRPr="00FC49F1" w14:paraId="549049AB" w14:textId="77777777" w:rsidTr="00672BE5">
        <w:tc>
          <w:tcPr>
            <w:tcW w:w="4713" w:type="dxa"/>
          </w:tcPr>
          <w:p w14:paraId="5C3B11F9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713" w:type="dxa"/>
          </w:tcPr>
          <w:p w14:paraId="612D6C93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71" w:type="dxa"/>
          </w:tcPr>
          <w:p w14:paraId="26AB2B8E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</w:tcPr>
          <w:p w14:paraId="0FB2AC7F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57A0" w:rsidRPr="00FC49F1" w14:paraId="61B1B9CE" w14:textId="77777777" w:rsidTr="00672BE5">
        <w:tc>
          <w:tcPr>
            <w:tcW w:w="4713" w:type="dxa"/>
            <w:vMerge w:val="restart"/>
          </w:tcPr>
          <w:p w14:paraId="3E67148A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713" w:type="dxa"/>
          </w:tcPr>
          <w:p w14:paraId="138BCFCC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(базовый уровень)</w:t>
            </w:r>
          </w:p>
        </w:tc>
        <w:tc>
          <w:tcPr>
            <w:tcW w:w="2671" w:type="dxa"/>
          </w:tcPr>
          <w:p w14:paraId="75AF7A88" w14:textId="07369F66" w:rsidR="000A57A0" w:rsidRPr="005E7FCF" w:rsidRDefault="00540257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</w:tcPr>
          <w:p w14:paraId="67FCA0CD" w14:textId="38A0A599" w:rsidR="000A57A0" w:rsidRPr="005E7FCF" w:rsidRDefault="00540257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A57A0" w:rsidRPr="00FC49F1" w14:paraId="0669559B" w14:textId="77777777" w:rsidTr="00672BE5">
        <w:tc>
          <w:tcPr>
            <w:tcW w:w="4713" w:type="dxa"/>
            <w:vMerge/>
          </w:tcPr>
          <w:p w14:paraId="7A31EBCC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682FFAC0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Геометрия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(базовый уровень)</w:t>
            </w:r>
          </w:p>
        </w:tc>
        <w:tc>
          <w:tcPr>
            <w:tcW w:w="2671" w:type="dxa"/>
          </w:tcPr>
          <w:p w14:paraId="13B38B84" w14:textId="70E6A0EC" w:rsidR="000A57A0" w:rsidRPr="005E7FCF" w:rsidRDefault="00540257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</w:tcPr>
          <w:p w14:paraId="69FC12C7" w14:textId="70BEC936" w:rsidR="000A57A0" w:rsidRPr="005E7FCF" w:rsidRDefault="00540257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57A0" w:rsidRPr="00FC49F1" w14:paraId="4565CF30" w14:textId="77777777" w:rsidTr="00672BE5">
        <w:tc>
          <w:tcPr>
            <w:tcW w:w="4713" w:type="dxa"/>
            <w:vMerge/>
          </w:tcPr>
          <w:p w14:paraId="1205D1B6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044AE1A7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(базовый уровень)</w:t>
            </w:r>
          </w:p>
        </w:tc>
        <w:tc>
          <w:tcPr>
            <w:tcW w:w="2671" w:type="dxa"/>
          </w:tcPr>
          <w:p w14:paraId="47BF6F6D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16228570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FC49F1" w14:paraId="1E9AD6DD" w14:textId="77777777" w:rsidTr="00672BE5">
        <w:tc>
          <w:tcPr>
            <w:tcW w:w="4713" w:type="dxa"/>
            <w:vMerge/>
          </w:tcPr>
          <w:p w14:paraId="6DCA326F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00FDCFE7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(углубленный)</w:t>
            </w:r>
          </w:p>
        </w:tc>
        <w:tc>
          <w:tcPr>
            <w:tcW w:w="2671" w:type="dxa"/>
          </w:tcPr>
          <w:p w14:paraId="241D82E6" w14:textId="248FAC90" w:rsidR="000A57A0" w:rsidRPr="005E7FCF" w:rsidRDefault="00540257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1B336AF4" w14:textId="29C4991B" w:rsidR="000A57A0" w:rsidRPr="005E7FCF" w:rsidRDefault="00540257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FC49F1" w14:paraId="57CD606E" w14:textId="77777777" w:rsidTr="00672BE5">
        <w:tc>
          <w:tcPr>
            <w:tcW w:w="4713" w:type="dxa"/>
            <w:vMerge w:val="restart"/>
          </w:tcPr>
          <w:p w14:paraId="3531B1AB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713" w:type="dxa"/>
          </w:tcPr>
          <w:p w14:paraId="4E79B2FE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71" w:type="dxa"/>
          </w:tcPr>
          <w:p w14:paraId="2DD48F81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14:paraId="4E92261F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57A0" w:rsidRPr="00FC49F1" w14:paraId="520D5CD2" w14:textId="77777777" w:rsidTr="00672BE5">
        <w:tc>
          <w:tcPr>
            <w:tcW w:w="4713" w:type="dxa"/>
            <w:vMerge/>
          </w:tcPr>
          <w:p w14:paraId="7CF94EBF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034F0015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671" w:type="dxa"/>
          </w:tcPr>
          <w:p w14:paraId="08C2E180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14:paraId="3751A400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57A0" w:rsidRPr="00FC49F1" w14:paraId="7162FC07" w14:textId="77777777" w:rsidTr="00672BE5">
        <w:tc>
          <w:tcPr>
            <w:tcW w:w="4713" w:type="dxa"/>
            <w:vMerge/>
          </w:tcPr>
          <w:p w14:paraId="65AEC41F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7CA6BF50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71" w:type="dxa"/>
          </w:tcPr>
          <w:p w14:paraId="2406490A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202CCA8B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FC49F1" w14:paraId="53D72338" w14:textId="77777777" w:rsidTr="00672BE5">
        <w:tc>
          <w:tcPr>
            <w:tcW w:w="4713" w:type="dxa"/>
            <w:vMerge w:val="restart"/>
          </w:tcPr>
          <w:p w14:paraId="7D6B87F5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713" w:type="dxa"/>
          </w:tcPr>
          <w:p w14:paraId="214BC61B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671" w:type="dxa"/>
          </w:tcPr>
          <w:p w14:paraId="72FBB646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14:paraId="3D8C8BAC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57A0" w:rsidRPr="00FC49F1" w14:paraId="76FAE9DE" w14:textId="77777777" w:rsidTr="00672BE5">
        <w:tc>
          <w:tcPr>
            <w:tcW w:w="4713" w:type="dxa"/>
            <w:vMerge/>
          </w:tcPr>
          <w:p w14:paraId="7F6EFE18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6016EE5B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71" w:type="dxa"/>
          </w:tcPr>
          <w:p w14:paraId="6AC2FAD6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551DE584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FC49F1" w14:paraId="28F94E87" w14:textId="77777777" w:rsidTr="00672BE5">
        <w:tc>
          <w:tcPr>
            <w:tcW w:w="4713" w:type="dxa"/>
            <w:vMerge/>
          </w:tcPr>
          <w:p w14:paraId="12EADF97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579053BC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71" w:type="dxa"/>
          </w:tcPr>
          <w:p w14:paraId="56E92FC2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4ADA04DC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FC49F1" w14:paraId="3C30265E" w14:textId="77777777" w:rsidTr="00672BE5">
        <w:tc>
          <w:tcPr>
            <w:tcW w:w="4713" w:type="dxa"/>
            <w:vMerge w:val="restart"/>
          </w:tcPr>
          <w:p w14:paraId="7F466C61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4713" w:type="dxa"/>
          </w:tcPr>
          <w:p w14:paraId="4BB8AF30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71" w:type="dxa"/>
          </w:tcPr>
          <w:p w14:paraId="07259849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14:paraId="484FE5D0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57A0" w:rsidRPr="00FC49F1" w14:paraId="19780862" w14:textId="77777777" w:rsidTr="00672BE5">
        <w:tc>
          <w:tcPr>
            <w:tcW w:w="4713" w:type="dxa"/>
            <w:vMerge/>
          </w:tcPr>
          <w:p w14:paraId="1E3CBAC5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1AD5CA25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671" w:type="dxa"/>
          </w:tcPr>
          <w:p w14:paraId="16B8B839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478020D3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FC49F1" w14:paraId="7948F8C4" w14:textId="77777777" w:rsidTr="00672BE5">
        <w:tc>
          <w:tcPr>
            <w:tcW w:w="4713" w:type="dxa"/>
          </w:tcPr>
          <w:p w14:paraId="2CE66740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  <w:tc>
          <w:tcPr>
            <w:tcW w:w="4713" w:type="dxa"/>
          </w:tcPr>
          <w:p w14:paraId="1E13DF50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671" w:type="dxa"/>
          </w:tcPr>
          <w:p w14:paraId="7B6ACA77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4AE61F3B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A57A0" w:rsidRPr="00FC49F1" w14:paraId="252E13A4" w14:textId="77777777" w:rsidTr="00672BE5">
        <w:tc>
          <w:tcPr>
            <w:tcW w:w="9426" w:type="dxa"/>
            <w:gridSpan w:val="2"/>
            <w:shd w:val="clear" w:color="auto" w:fill="00FF00"/>
          </w:tcPr>
          <w:p w14:paraId="7F7C6B57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671" w:type="dxa"/>
            <w:shd w:val="clear" w:color="auto" w:fill="00FF00"/>
          </w:tcPr>
          <w:p w14:paraId="632ED76C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71" w:type="dxa"/>
            <w:shd w:val="clear" w:color="auto" w:fill="00FF00"/>
          </w:tcPr>
          <w:p w14:paraId="170B3CF4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0A57A0" w:rsidRPr="00FC49F1" w14:paraId="6434CB4A" w14:textId="77777777" w:rsidTr="00672BE5">
        <w:tc>
          <w:tcPr>
            <w:tcW w:w="14768" w:type="dxa"/>
            <w:gridSpan w:val="4"/>
            <w:shd w:val="clear" w:color="auto" w:fill="FFFFB3"/>
          </w:tcPr>
          <w:p w14:paraId="73B43A7D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A57A0" w:rsidRPr="00FC49F1" w14:paraId="1AD04270" w14:textId="77777777" w:rsidTr="00672BE5">
        <w:tc>
          <w:tcPr>
            <w:tcW w:w="9426" w:type="dxa"/>
            <w:gridSpan w:val="2"/>
            <w:shd w:val="clear" w:color="auto" w:fill="D9D9D9"/>
          </w:tcPr>
          <w:p w14:paraId="5867B5B7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671" w:type="dxa"/>
            <w:shd w:val="clear" w:color="auto" w:fill="D9D9D9"/>
          </w:tcPr>
          <w:p w14:paraId="1DB31389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D9D9D9"/>
          </w:tcPr>
          <w:p w14:paraId="7A013161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57A0" w:rsidRPr="00FC49F1" w14:paraId="0C11B86F" w14:textId="77777777" w:rsidTr="00672BE5">
        <w:tc>
          <w:tcPr>
            <w:tcW w:w="9426" w:type="dxa"/>
            <w:gridSpan w:val="2"/>
          </w:tcPr>
          <w:p w14:paraId="42918141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Экономика Свердловской области</w:t>
            </w:r>
          </w:p>
        </w:tc>
        <w:tc>
          <w:tcPr>
            <w:tcW w:w="2671" w:type="dxa"/>
          </w:tcPr>
          <w:p w14:paraId="631867CA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3A528DAB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FC49F1" w14:paraId="6765CD78" w14:textId="77777777" w:rsidTr="00672BE5">
        <w:tc>
          <w:tcPr>
            <w:tcW w:w="9426" w:type="dxa"/>
            <w:gridSpan w:val="2"/>
          </w:tcPr>
          <w:p w14:paraId="1EDD2F9A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Применение законов физики для решения практических задач</w:t>
            </w:r>
          </w:p>
        </w:tc>
        <w:tc>
          <w:tcPr>
            <w:tcW w:w="2671" w:type="dxa"/>
          </w:tcPr>
          <w:p w14:paraId="2677E00B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5FDAC935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FC49F1" w14:paraId="682F6860" w14:textId="77777777" w:rsidTr="00672BE5">
        <w:tc>
          <w:tcPr>
            <w:tcW w:w="9426" w:type="dxa"/>
            <w:gridSpan w:val="2"/>
          </w:tcPr>
          <w:p w14:paraId="47885EEB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Компьютерное делопроизводство</w:t>
            </w:r>
          </w:p>
        </w:tc>
        <w:tc>
          <w:tcPr>
            <w:tcW w:w="2671" w:type="dxa"/>
          </w:tcPr>
          <w:p w14:paraId="55AE2D8B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71" w:type="dxa"/>
          </w:tcPr>
          <w:p w14:paraId="161614FA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FC49F1" w14:paraId="48513856" w14:textId="77777777" w:rsidTr="00672BE5">
        <w:tc>
          <w:tcPr>
            <w:tcW w:w="9426" w:type="dxa"/>
            <w:gridSpan w:val="2"/>
            <w:shd w:val="clear" w:color="auto" w:fill="00FF00"/>
          </w:tcPr>
          <w:p w14:paraId="7DC4157F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671" w:type="dxa"/>
            <w:shd w:val="clear" w:color="auto" w:fill="00FF00"/>
          </w:tcPr>
          <w:p w14:paraId="6679952E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  <w:shd w:val="clear" w:color="auto" w:fill="00FF00"/>
          </w:tcPr>
          <w:p w14:paraId="615D0337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57A0" w:rsidRPr="00FC49F1" w14:paraId="117CDE02" w14:textId="77777777" w:rsidTr="00672BE5">
        <w:tc>
          <w:tcPr>
            <w:tcW w:w="9426" w:type="dxa"/>
            <w:gridSpan w:val="2"/>
            <w:shd w:val="clear" w:color="auto" w:fill="00FF00"/>
          </w:tcPr>
          <w:p w14:paraId="6EEB0F89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671" w:type="dxa"/>
            <w:shd w:val="clear" w:color="auto" w:fill="00FF00"/>
          </w:tcPr>
          <w:p w14:paraId="4ABFE1DF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  <w:shd w:val="clear" w:color="auto" w:fill="00FF00"/>
          </w:tcPr>
          <w:p w14:paraId="3E48FF74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A57A0" w:rsidRPr="00FC49F1" w14:paraId="33B266E5" w14:textId="77777777" w:rsidTr="00672BE5">
        <w:tc>
          <w:tcPr>
            <w:tcW w:w="9426" w:type="dxa"/>
            <w:gridSpan w:val="2"/>
            <w:shd w:val="clear" w:color="auto" w:fill="FCE3FC"/>
          </w:tcPr>
          <w:p w14:paraId="7E5DB688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671" w:type="dxa"/>
            <w:shd w:val="clear" w:color="auto" w:fill="FCE3FC"/>
          </w:tcPr>
          <w:p w14:paraId="6C308E5E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671" w:type="dxa"/>
            <w:shd w:val="clear" w:color="auto" w:fill="FCE3FC"/>
          </w:tcPr>
          <w:p w14:paraId="1DD29BDE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0A57A0" w:rsidRPr="00FC49F1" w14:paraId="7DE2F446" w14:textId="77777777" w:rsidTr="00672BE5">
        <w:tc>
          <w:tcPr>
            <w:tcW w:w="9426" w:type="dxa"/>
            <w:gridSpan w:val="2"/>
            <w:shd w:val="clear" w:color="auto" w:fill="FCE3FC"/>
          </w:tcPr>
          <w:p w14:paraId="5E223176" w14:textId="77777777" w:rsidR="000A57A0" w:rsidRPr="005E7FCF" w:rsidRDefault="000A57A0" w:rsidP="00FC4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671" w:type="dxa"/>
            <w:shd w:val="clear" w:color="auto" w:fill="FCE3FC"/>
          </w:tcPr>
          <w:p w14:paraId="60D066A3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671" w:type="dxa"/>
            <w:shd w:val="clear" w:color="auto" w:fill="FCE3FC"/>
          </w:tcPr>
          <w:p w14:paraId="35FE7533" w14:textId="77777777" w:rsidR="000A57A0" w:rsidRPr="005E7FCF" w:rsidRDefault="000A57A0" w:rsidP="00FC4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</w:tbl>
    <w:p w14:paraId="06C21DF7" w14:textId="4232342D" w:rsidR="000A57A0" w:rsidRDefault="000A57A0" w:rsidP="00672BE5">
      <w:pPr>
        <w:ind w:firstLine="567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br w:type="page"/>
      </w:r>
      <w:r w:rsidRPr="00672BE5">
        <w:rPr>
          <w:rStyle w:val="markedcontent"/>
          <w:rFonts w:ascii="Times New Roman" w:hAnsi="Times New Roman"/>
          <w:sz w:val="28"/>
          <w:szCs w:val="28"/>
        </w:rPr>
        <w:lastRenderedPageBreak/>
        <w:t xml:space="preserve">УЧЕБНЫЙ ПЛАН </w:t>
      </w:r>
      <w:r w:rsidR="00540257">
        <w:rPr>
          <w:rStyle w:val="markedcontent"/>
          <w:rFonts w:ascii="Times New Roman" w:hAnsi="Times New Roman"/>
          <w:sz w:val="28"/>
          <w:szCs w:val="28"/>
        </w:rPr>
        <w:t>технологический</w:t>
      </w:r>
      <w:r>
        <w:rPr>
          <w:rStyle w:val="markedcontent"/>
          <w:rFonts w:ascii="Times New Roman" w:hAnsi="Times New Roman"/>
          <w:sz w:val="28"/>
          <w:szCs w:val="28"/>
        </w:rPr>
        <w:t xml:space="preserve"> профил</w:t>
      </w:r>
      <w:r w:rsidR="00540257">
        <w:rPr>
          <w:rStyle w:val="markedcontent"/>
          <w:rFonts w:ascii="Times New Roman" w:hAnsi="Times New Roman"/>
          <w:sz w:val="28"/>
          <w:szCs w:val="28"/>
        </w:rPr>
        <w:t>ь</w:t>
      </w:r>
      <w:r w:rsidRPr="00672BE5">
        <w:rPr>
          <w:rFonts w:ascii="Times New Roman" w:hAnsi="Times New Roman"/>
          <w:bCs/>
          <w:sz w:val="28"/>
          <w:szCs w:val="28"/>
          <w:lang w:eastAsia="ru-RU"/>
        </w:rPr>
        <w:t xml:space="preserve"> (углубленное изучение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математики и </w:t>
      </w:r>
      <w:r w:rsidR="00540257">
        <w:rPr>
          <w:rFonts w:ascii="Times New Roman" w:hAnsi="Times New Roman"/>
          <w:bCs/>
          <w:sz w:val="28"/>
          <w:szCs w:val="28"/>
          <w:lang w:eastAsia="ru-RU"/>
        </w:rPr>
        <w:t>информатики</w:t>
      </w:r>
      <w:r w:rsidRPr="00672BE5">
        <w:rPr>
          <w:rFonts w:ascii="Times New Roman" w:hAnsi="Times New Roman"/>
          <w:bCs/>
          <w:sz w:val="28"/>
          <w:szCs w:val="28"/>
          <w:lang w:eastAsia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3"/>
        <w:gridCol w:w="4713"/>
        <w:gridCol w:w="2671"/>
        <w:gridCol w:w="2671"/>
      </w:tblGrid>
      <w:tr w:rsidR="000A57A0" w:rsidRPr="00571945" w14:paraId="37695948" w14:textId="77777777" w:rsidTr="008C096C">
        <w:tc>
          <w:tcPr>
            <w:tcW w:w="4713" w:type="dxa"/>
            <w:vMerge w:val="restart"/>
            <w:shd w:val="clear" w:color="auto" w:fill="D9D9D9"/>
          </w:tcPr>
          <w:p w14:paraId="60043C02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713" w:type="dxa"/>
            <w:vMerge w:val="restart"/>
            <w:shd w:val="clear" w:color="auto" w:fill="D9D9D9"/>
          </w:tcPr>
          <w:p w14:paraId="1D7F0A2C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342" w:type="dxa"/>
            <w:gridSpan w:val="2"/>
            <w:shd w:val="clear" w:color="auto" w:fill="D9D9D9"/>
          </w:tcPr>
          <w:p w14:paraId="2DB5ED9D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A57A0" w:rsidRPr="00571945" w14:paraId="4FFE9914" w14:textId="77777777" w:rsidTr="008C096C">
        <w:tc>
          <w:tcPr>
            <w:tcW w:w="4713" w:type="dxa"/>
            <w:vMerge/>
          </w:tcPr>
          <w:p w14:paraId="5F92F04D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vMerge/>
          </w:tcPr>
          <w:p w14:paraId="2319AF50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D9D9D9"/>
          </w:tcPr>
          <w:p w14:paraId="2B6754C6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10АБ</w:t>
            </w:r>
          </w:p>
        </w:tc>
        <w:tc>
          <w:tcPr>
            <w:tcW w:w="2671" w:type="dxa"/>
            <w:shd w:val="clear" w:color="auto" w:fill="D9D9D9"/>
          </w:tcPr>
          <w:p w14:paraId="362BF910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11АБ</w:t>
            </w:r>
          </w:p>
        </w:tc>
      </w:tr>
      <w:tr w:rsidR="000A57A0" w:rsidRPr="00571945" w14:paraId="3690773B" w14:textId="77777777" w:rsidTr="008C096C">
        <w:tc>
          <w:tcPr>
            <w:tcW w:w="14768" w:type="dxa"/>
            <w:gridSpan w:val="4"/>
            <w:shd w:val="clear" w:color="auto" w:fill="FFFFB3"/>
          </w:tcPr>
          <w:p w14:paraId="75436BEE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A57A0" w:rsidRPr="00571945" w14:paraId="362FABA5" w14:textId="77777777" w:rsidTr="008C096C">
        <w:tc>
          <w:tcPr>
            <w:tcW w:w="4713" w:type="dxa"/>
            <w:vMerge w:val="restart"/>
          </w:tcPr>
          <w:p w14:paraId="5F3AF051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713" w:type="dxa"/>
          </w:tcPr>
          <w:p w14:paraId="7322441D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71" w:type="dxa"/>
          </w:tcPr>
          <w:p w14:paraId="049C13EF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14:paraId="72B573FD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57A0" w:rsidRPr="00571945" w14:paraId="3462D36C" w14:textId="77777777" w:rsidTr="008C096C">
        <w:tc>
          <w:tcPr>
            <w:tcW w:w="4713" w:type="dxa"/>
            <w:vMerge/>
          </w:tcPr>
          <w:p w14:paraId="5DD8A0CC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5A9D935D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71" w:type="dxa"/>
          </w:tcPr>
          <w:p w14:paraId="6A2B4E25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</w:tcPr>
          <w:p w14:paraId="1A61C8D8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57A0" w:rsidRPr="00571945" w14:paraId="599CAE4F" w14:textId="77777777" w:rsidTr="008C096C">
        <w:tc>
          <w:tcPr>
            <w:tcW w:w="4713" w:type="dxa"/>
          </w:tcPr>
          <w:p w14:paraId="4E559E9D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713" w:type="dxa"/>
          </w:tcPr>
          <w:p w14:paraId="45B2D8B5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71" w:type="dxa"/>
          </w:tcPr>
          <w:p w14:paraId="79307244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</w:tcPr>
          <w:p w14:paraId="529C84BA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57A0" w:rsidRPr="00571945" w14:paraId="3C3407ED" w14:textId="77777777" w:rsidTr="008C096C">
        <w:tc>
          <w:tcPr>
            <w:tcW w:w="4713" w:type="dxa"/>
            <w:vMerge w:val="restart"/>
          </w:tcPr>
          <w:p w14:paraId="6AD7E543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713" w:type="dxa"/>
          </w:tcPr>
          <w:p w14:paraId="77833000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 (углубленный уровень)</w:t>
            </w:r>
          </w:p>
        </w:tc>
        <w:tc>
          <w:tcPr>
            <w:tcW w:w="2671" w:type="dxa"/>
          </w:tcPr>
          <w:p w14:paraId="7ED56928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</w:tcPr>
          <w:p w14:paraId="5C3018CB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A57A0" w:rsidRPr="00571945" w14:paraId="40CBF209" w14:textId="77777777" w:rsidTr="008C096C">
        <w:tc>
          <w:tcPr>
            <w:tcW w:w="4713" w:type="dxa"/>
            <w:vMerge/>
          </w:tcPr>
          <w:p w14:paraId="3320E351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0FBD7A90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2671" w:type="dxa"/>
          </w:tcPr>
          <w:p w14:paraId="73139B82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</w:tcPr>
          <w:p w14:paraId="5241C914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57A0" w:rsidRPr="00571945" w14:paraId="0B165702" w14:textId="77777777" w:rsidTr="008C096C">
        <w:tc>
          <w:tcPr>
            <w:tcW w:w="4713" w:type="dxa"/>
            <w:vMerge/>
          </w:tcPr>
          <w:p w14:paraId="6B112114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0B2EE5FE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2671" w:type="dxa"/>
          </w:tcPr>
          <w:p w14:paraId="213A0024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492427C4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571945" w14:paraId="15D0773B" w14:textId="77777777" w:rsidTr="008C096C">
        <w:tc>
          <w:tcPr>
            <w:tcW w:w="4713" w:type="dxa"/>
            <w:vMerge/>
          </w:tcPr>
          <w:p w14:paraId="7314A22B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799E3F88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671" w:type="dxa"/>
          </w:tcPr>
          <w:p w14:paraId="46F8449C" w14:textId="2B54D9CB" w:rsidR="000A57A0" w:rsidRPr="005E7FCF" w:rsidRDefault="008C096C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</w:tcPr>
          <w:p w14:paraId="3D6CE66B" w14:textId="75C78B5A" w:rsidR="000A57A0" w:rsidRPr="005E7FCF" w:rsidRDefault="008C096C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A57A0" w:rsidRPr="00571945" w14:paraId="0E91923B" w14:textId="77777777" w:rsidTr="008C096C">
        <w:tc>
          <w:tcPr>
            <w:tcW w:w="4713" w:type="dxa"/>
            <w:vMerge w:val="restart"/>
          </w:tcPr>
          <w:p w14:paraId="797ADC89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713" w:type="dxa"/>
          </w:tcPr>
          <w:p w14:paraId="796B6642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71" w:type="dxa"/>
          </w:tcPr>
          <w:p w14:paraId="283EE0CC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14:paraId="0F42BE77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57A0" w:rsidRPr="00571945" w14:paraId="7F73D320" w14:textId="77777777" w:rsidTr="008C096C">
        <w:tc>
          <w:tcPr>
            <w:tcW w:w="4713" w:type="dxa"/>
            <w:vMerge/>
          </w:tcPr>
          <w:p w14:paraId="01A3A15A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7D71AAD8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Обществознание (углубленный уровень)</w:t>
            </w:r>
          </w:p>
        </w:tc>
        <w:tc>
          <w:tcPr>
            <w:tcW w:w="2671" w:type="dxa"/>
          </w:tcPr>
          <w:p w14:paraId="0CB426AC" w14:textId="6230FBEC" w:rsidR="000A57A0" w:rsidRPr="005E7FCF" w:rsidRDefault="008C096C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14:paraId="763C396C" w14:textId="2B9A924F" w:rsidR="000A57A0" w:rsidRPr="005E7FCF" w:rsidRDefault="008C096C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57A0" w:rsidRPr="00571945" w14:paraId="5A8EA195" w14:textId="77777777" w:rsidTr="008C096C">
        <w:tc>
          <w:tcPr>
            <w:tcW w:w="4713" w:type="dxa"/>
            <w:vMerge/>
          </w:tcPr>
          <w:p w14:paraId="19776C3C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15800C25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71" w:type="dxa"/>
          </w:tcPr>
          <w:p w14:paraId="6C5EB2D1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07FEF1CB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571945" w14:paraId="58F0250F" w14:textId="77777777" w:rsidTr="008C096C">
        <w:tc>
          <w:tcPr>
            <w:tcW w:w="4713" w:type="dxa"/>
            <w:vMerge w:val="restart"/>
          </w:tcPr>
          <w:p w14:paraId="2CD9AABF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713" w:type="dxa"/>
          </w:tcPr>
          <w:p w14:paraId="35781E28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671" w:type="dxa"/>
          </w:tcPr>
          <w:p w14:paraId="5C29A3EB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14:paraId="448261D6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57A0" w:rsidRPr="00571945" w14:paraId="30FEAA58" w14:textId="77777777" w:rsidTr="008C096C">
        <w:tc>
          <w:tcPr>
            <w:tcW w:w="4713" w:type="dxa"/>
            <w:vMerge/>
          </w:tcPr>
          <w:p w14:paraId="0FCA93E2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6997FA00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71" w:type="dxa"/>
          </w:tcPr>
          <w:p w14:paraId="065EB4FC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7A51D8FF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571945" w14:paraId="3D54DF08" w14:textId="77777777" w:rsidTr="008C096C">
        <w:tc>
          <w:tcPr>
            <w:tcW w:w="4713" w:type="dxa"/>
            <w:vMerge/>
          </w:tcPr>
          <w:p w14:paraId="34D9C79D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21CB9D1E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71" w:type="dxa"/>
          </w:tcPr>
          <w:p w14:paraId="1B573B87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7C936349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571945" w14:paraId="0CB7B16E" w14:textId="77777777" w:rsidTr="008C096C">
        <w:tc>
          <w:tcPr>
            <w:tcW w:w="4713" w:type="dxa"/>
            <w:vMerge w:val="restart"/>
          </w:tcPr>
          <w:p w14:paraId="7BFD04F4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4713" w:type="dxa"/>
          </w:tcPr>
          <w:p w14:paraId="34B3F6AF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71" w:type="dxa"/>
          </w:tcPr>
          <w:p w14:paraId="770B5CBB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14:paraId="09F164E1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57A0" w:rsidRPr="00571945" w14:paraId="670F91F9" w14:textId="77777777" w:rsidTr="008C096C">
        <w:tc>
          <w:tcPr>
            <w:tcW w:w="4713" w:type="dxa"/>
            <w:vMerge/>
          </w:tcPr>
          <w:p w14:paraId="7E1E8A72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74B22E2C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671" w:type="dxa"/>
          </w:tcPr>
          <w:p w14:paraId="72A24A70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570E9FA6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571945" w14:paraId="39CCA440" w14:textId="77777777" w:rsidTr="008C096C">
        <w:tc>
          <w:tcPr>
            <w:tcW w:w="4713" w:type="dxa"/>
          </w:tcPr>
          <w:p w14:paraId="5B5FE229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  <w:tc>
          <w:tcPr>
            <w:tcW w:w="4713" w:type="dxa"/>
          </w:tcPr>
          <w:p w14:paraId="08741D88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671" w:type="dxa"/>
          </w:tcPr>
          <w:p w14:paraId="699DADB1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611D3D7C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A57A0" w:rsidRPr="00571945" w14:paraId="1D0933A6" w14:textId="77777777" w:rsidTr="008C096C">
        <w:tc>
          <w:tcPr>
            <w:tcW w:w="9426" w:type="dxa"/>
            <w:gridSpan w:val="2"/>
            <w:shd w:val="clear" w:color="auto" w:fill="00FF00"/>
          </w:tcPr>
          <w:p w14:paraId="7AC5FBCB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671" w:type="dxa"/>
            <w:shd w:val="clear" w:color="auto" w:fill="00FF00"/>
          </w:tcPr>
          <w:p w14:paraId="1859A511" w14:textId="653D935B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</w:t>
            </w:r>
            <w:r w:rsidR="008C09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  <w:shd w:val="clear" w:color="auto" w:fill="00FF00"/>
          </w:tcPr>
          <w:p w14:paraId="421E3CA4" w14:textId="12215DDF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</w:t>
            </w:r>
            <w:r w:rsidR="008C096C"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0A57A0" w:rsidRPr="00571945" w14:paraId="341DC74E" w14:textId="77777777" w:rsidTr="008C096C">
        <w:tc>
          <w:tcPr>
            <w:tcW w:w="14768" w:type="dxa"/>
            <w:gridSpan w:val="4"/>
            <w:shd w:val="clear" w:color="auto" w:fill="FFFFB3"/>
          </w:tcPr>
          <w:p w14:paraId="050F3981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A57A0" w:rsidRPr="00571945" w14:paraId="13BF879F" w14:textId="77777777" w:rsidTr="008C096C">
        <w:tc>
          <w:tcPr>
            <w:tcW w:w="9426" w:type="dxa"/>
            <w:gridSpan w:val="2"/>
            <w:shd w:val="clear" w:color="auto" w:fill="D9D9D9"/>
          </w:tcPr>
          <w:p w14:paraId="7573D313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671" w:type="dxa"/>
            <w:shd w:val="clear" w:color="auto" w:fill="D9D9D9"/>
          </w:tcPr>
          <w:p w14:paraId="777574A3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D9D9D9"/>
          </w:tcPr>
          <w:p w14:paraId="7008916A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57A0" w:rsidRPr="00571945" w14:paraId="6D30DA88" w14:textId="77777777" w:rsidTr="008C096C">
        <w:tc>
          <w:tcPr>
            <w:tcW w:w="9426" w:type="dxa"/>
            <w:gridSpan w:val="2"/>
          </w:tcPr>
          <w:p w14:paraId="326E45F9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Применение законов физики для решения практических задач</w:t>
            </w:r>
          </w:p>
        </w:tc>
        <w:tc>
          <w:tcPr>
            <w:tcW w:w="2671" w:type="dxa"/>
          </w:tcPr>
          <w:p w14:paraId="4B7F2352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677ACDAA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571945" w14:paraId="6FF9613D" w14:textId="77777777" w:rsidTr="008C096C">
        <w:tc>
          <w:tcPr>
            <w:tcW w:w="9426" w:type="dxa"/>
            <w:gridSpan w:val="2"/>
          </w:tcPr>
          <w:p w14:paraId="063C8334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Компьютерное делопроизводство</w:t>
            </w:r>
          </w:p>
        </w:tc>
        <w:tc>
          <w:tcPr>
            <w:tcW w:w="2671" w:type="dxa"/>
          </w:tcPr>
          <w:p w14:paraId="5A8215AA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71" w:type="dxa"/>
          </w:tcPr>
          <w:p w14:paraId="4B86084D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7A0" w:rsidRPr="00571945" w14:paraId="220C7F0C" w14:textId="77777777" w:rsidTr="008C096C">
        <w:tc>
          <w:tcPr>
            <w:tcW w:w="9426" w:type="dxa"/>
            <w:gridSpan w:val="2"/>
            <w:shd w:val="clear" w:color="auto" w:fill="00FF00"/>
          </w:tcPr>
          <w:p w14:paraId="4D14573F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671" w:type="dxa"/>
            <w:shd w:val="clear" w:color="auto" w:fill="00FF00"/>
          </w:tcPr>
          <w:p w14:paraId="2063EFEB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  <w:shd w:val="clear" w:color="auto" w:fill="00FF00"/>
          </w:tcPr>
          <w:p w14:paraId="34F7D0A8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57A0" w:rsidRPr="00571945" w14:paraId="74E3AC6A" w14:textId="77777777" w:rsidTr="008C096C">
        <w:tc>
          <w:tcPr>
            <w:tcW w:w="9426" w:type="dxa"/>
            <w:gridSpan w:val="2"/>
            <w:shd w:val="clear" w:color="auto" w:fill="00FF00"/>
          </w:tcPr>
          <w:p w14:paraId="5472A3CF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671" w:type="dxa"/>
            <w:shd w:val="clear" w:color="auto" w:fill="00FF00"/>
          </w:tcPr>
          <w:p w14:paraId="4D031BBB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671" w:type="dxa"/>
            <w:shd w:val="clear" w:color="auto" w:fill="00FF00"/>
          </w:tcPr>
          <w:p w14:paraId="0B4BC57B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0A57A0" w:rsidRPr="00571945" w14:paraId="28635B1D" w14:textId="77777777" w:rsidTr="008C096C">
        <w:tc>
          <w:tcPr>
            <w:tcW w:w="9426" w:type="dxa"/>
            <w:gridSpan w:val="2"/>
            <w:shd w:val="clear" w:color="auto" w:fill="FCE3FC"/>
          </w:tcPr>
          <w:p w14:paraId="5D5A4934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671" w:type="dxa"/>
            <w:shd w:val="clear" w:color="auto" w:fill="FCE3FC"/>
          </w:tcPr>
          <w:p w14:paraId="6BB742E7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671" w:type="dxa"/>
            <w:shd w:val="clear" w:color="auto" w:fill="FCE3FC"/>
          </w:tcPr>
          <w:p w14:paraId="708E9126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0A57A0" w:rsidRPr="00571945" w14:paraId="508F3E6B" w14:textId="77777777" w:rsidTr="008C096C">
        <w:tc>
          <w:tcPr>
            <w:tcW w:w="9426" w:type="dxa"/>
            <w:gridSpan w:val="2"/>
            <w:shd w:val="clear" w:color="auto" w:fill="FCE3FC"/>
          </w:tcPr>
          <w:p w14:paraId="06AB2834" w14:textId="77777777" w:rsidR="000A57A0" w:rsidRPr="005E7FCF" w:rsidRDefault="000A57A0" w:rsidP="001A7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671" w:type="dxa"/>
            <w:shd w:val="clear" w:color="auto" w:fill="FCE3FC"/>
          </w:tcPr>
          <w:p w14:paraId="6F31FCFF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1156</w:t>
            </w:r>
          </w:p>
        </w:tc>
        <w:tc>
          <w:tcPr>
            <w:tcW w:w="2671" w:type="dxa"/>
            <w:shd w:val="clear" w:color="auto" w:fill="FCE3FC"/>
          </w:tcPr>
          <w:p w14:paraId="6BC3C5FC" w14:textId="77777777" w:rsidR="000A57A0" w:rsidRPr="005E7FCF" w:rsidRDefault="000A57A0" w:rsidP="001A7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CF">
              <w:rPr>
                <w:rFonts w:ascii="Times New Roman" w:hAnsi="Times New Roman"/>
                <w:sz w:val="24"/>
                <w:szCs w:val="24"/>
              </w:rPr>
              <w:t>1156</w:t>
            </w:r>
          </w:p>
        </w:tc>
      </w:tr>
    </w:tbl>
    <w:p w14:paraId="225A820A" w14:textId="77777777" w:rsidR="000A57A0" w:rsidRDefault="000A57A0"/>
    <w:p w14:paraId="053B7415" w14:textId="77777777" w:rsidR="000A57A0" w:rsidRPr="00D92BB2" w:rsidRDefault="000A57A0" w:rsidP="000A5D2F">
      <w:pPr>
        <w:rPr>
          <w:rFonts w:ascii="Times New Roman" w:hAnsi="Times New Roman"/>
          <w:sz w:val="28"/>
          <w:szCs w:val="28"/>
        </w:rPr>
      </w:pPr>
      <w:r>
        <w:br w:type="page"/>
      </w:r>
      <w:r w:rsidRPr="00D92BB2">
        <w:rPr>
          <w:rFonts w:ascii="Times New Roman" w:hAnsi="Times New Roman"/>
          <w:b/>
          <w:sz w:val="28"/>
          <w:szCs w:val="28"/>
        </w:rPr>
        <w:lastRenderedPageBreak/>
        <w:t>План внеурочной деятельности (недельный)</w:t>
      </w:r>
    </w:p>
    <w:p w14:paraId="54E0F0D1" w14:textId="77777777" w:rsidR="000A57A0" w:rsidRPr="00D92BB2" w:rsidRDefault="000A57A0" w:rsidP="000A5D2F">
      <w:pPr>
        <w:rPr>
          <w:rFonts w:ascii="Times New Roman" w:hAnsi="Times New Roman"/>
          <w:sz w:val="28"/>
          <w:szCs w:val="28"/>
        </w:rPr>
      </w:pPr>
      <w:r w:rsidRPr="00D92BB2">
        <w:rPr>
          <w:rFonts w:ascii="Times New Roman" w:hAnsi="Times New Roman"/>
          <w:sz w:val="28"/>
          <w:szCs w:val="28"/>
        </w:rPr>
        <w:t>Муниципальное  автономное общеобразовательное учреждение средняя общеобразовательная школа №28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76"/>
        <w:gridCol w:w="3638"/>
        <w:gridCol w:w="3638"/>
      </w:tblGrid>
      <w:tr w:rsidR="000A57A0" w:rsidRPr="00D92BB2" w14:paraId="6BAED639" w14:textId="77777777" w:rsidTr="00424E10">
        <w:tc>
          <w:tcPr>
            <w:tcW w:w="7276" w:type="dxa"/>
            <w:vMerge w:val="restart"/>
            <w:shd w:val="clear" w:color="auto" w:fill="D9D9D9"/>
          </w:tcPr>
          <w:p w14:paraId="54835BB0" w14:textId="77777777" w:rsidR="000A57A0" w:rsidRPr="00D92BB2" w:rsidRDefault="000A57A0" w:rsidP="00424E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b/>
                <w:sz w:val="28"/>
                <w:szCs w:val="28"/>
              </w:rPr>
              <w:t>Учебные курсы</w:t>
            </w:r>
          </w:p>
          <w:p w14:paraId="4E616001" w14:textId="77777777" w:rsidR="000A57A0" w:rsidRPr="00D92BB2" w:rsidRDefault="000A57A0" w:rsidP="00424E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14:paraId="08ACE3E1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0A57A0" w:rsidRPr="00D92BB2" w14:paraId="2985577E" w14:textId="77777777" w:rsidTr="00424E10">
        <w:tc>
          <w:tcPr>
            <w:tcW w:w="7276" w:type="dxa"/>
            <w:vMerge/>
          </w:tcPr>
          <w:p w14:paraId="2D5D3E59" w14:textId="77777777" w:rsidR="000A57A0" w:rsidRPr="00D92BB2" w:rsidRDefault="000A57A0" w:rsidP="00424E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8" w:type="dxa"/>
            <w:shd w:val="clear" w:color="auto" w:fill="D9D9D9"/>
          </w:tcPr>
          <w:p w14:paraId="6D2D96B3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b/>
                <w:sz w:val="28"/>
                <w:szCs w:val="28"/>
              </w:rPr>
              <w:t>10АБ</w:t>
            </w:r>
          </w:p>
        </w:tc>
        <w:tc>
          <w:tcPr>
            <w:tcW w:w="3638" w:type="dxa"/>
            <w:shd w:val="clear" w:color="auto" w:fill="D9D9D9"/>
          </w:tcPr>
          <w:p w14:paraId="08FB3DFA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b/>
                <w:sz w:val="28"/>
                <w:szCs w:val="28"/>
              </w:rPr>
              <w:t>11АБ</w:t>
            </w:r>
          </w:p>
        </w:tc>
      </w:tr>
      <w:tr w:rsidR="000A57A0" w:rsidRPr="00D92BB2" w14:paraId="4D62E047" w14:textId="77777777" w:rsidTr="00424E10">
        <w:tc>
          <w:tcPr>
            <w:tcW w:w="7276" w:type="dxa"/>
          </w:tcPr>
          <w:p w14:paraId="7B7A5509" w14:textId="77777777" w:rsidR="000A57A0" w:rsidRPr="00D92BB2" w:rsidRDefault="000A57A0" w:rsidP="00424E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Физика человека</w:t>
            </w:r>
          </w:p>
        </w:tc>
        <w:tc>
          <w:tcPr>
            <w:tcW w:w="3638" w:type="dxa"/>
          </w:tcPr>
          <w:p w14:paraId="1F1D396D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14:paraId="3F30C784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57A0" w:rsidRPr="00D92BB2" w14:paraId="4F50CECE" w14:textId="77777777" w:rsidTr="00424E10">
        <w:tc>
          <w:tcPr>
            <w:tcW w:w="7276" w:type="dxa"/>
          </w:tcPr>
          <w:p w14:paraId="6542EF03" w14:textId="77777777" w:rsidR="000A57A0" w:rsidRPr="00D92BB2" w:rsidRDefault="000A57A0" w:rsidP="00424E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Разговорный английский язык</w:t>
            </w:r>
          </w:p>
        </w:tc>
        <w:tc>
          <w:tcPr>
            <w:tcW w:w="3638" w:type="dxa"/>
          </w:tcPr>
          <w:p w14:paraId="53D84385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14:paraId="2AA321B4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57A0" w:rsidRPr="00D92BB2" w14:paraId="14060FDC" w14:textId="77777777" w:rsidTr="00424E10">
        <w:tc>
          <w:tcPr>
            <w:tcW w:w="7276" w:type="dxa"/>
          </w:tcPr>
          <w:p w14:paraId="6A1A9B8F" w14:textId="77777777" w:rsidR="000A57A0" w:rsidRPr="00D92BB2" w:rsidRDefault="000A57A0" w:rsidP="00424E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3638" w:type="dxa"/>
          </w:tcPr>
          <w:p w14:paraId="19CEBE47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14:paraId="2B6670E7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57A0" w:rsidRPr="00D92BB2" w14:paraId="3A2D735F" w14:textId="77777777" w:rsidTr="00424E10">
        <w:tc>
          <w:tcPr>
            <w:tcW w:w="7276" w:type="dxa"/>
          </w:tcPr>
          <w:p w14:paraId="479B1867" w14:textId="77777777" w:rsidR="000A57A0" w:rsidRPr="00D92BB2" w:rsidRDefault="000A57A0" w:rsidP="00424E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3638" w:type="dxa"/>
          </w:tcPr>
          <w:p w14:paraId="24040B13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14:paraId="4A29A1B5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57A0" w:rsidRPr="00D92BB2" w14:paraId="2C2ADBAB" w14:textId="77777777" w:rsidTr="00424E10">
        <w:tc>
          <w:tcPr>
            <w:tcW w:w="7276" w:type="dxa"/>
          </w:tcPr>
          <w:p w14:paraId="7CAFDC73" w14:textId="77777777" w:rsidR="000A57A0" w:rsidRPr="00D92BB2" w:rsidRDefault="000A57A0" w:rsidP="00424E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Россия - мои горизонты</w:t>
            </w:r>
          </w:p>
        </w:tc>
        <w:tc>
          <w:tcPr>
            <w:tcW w:w="3638" w:type="dxa"/>
          </w:tcPr>
          <w:p w14:paraId="01A918EC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14:paraId="4F2DD400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57A0" w:rsidRPr="00D92BB2" w14:paraId="75588C8C" w14:textId="77777777" w:rsidTr="00424E10">
        <w:tc>
          <w:tcPr>
            <w:tcW w:w="7276" w:type="dxa"/>
          </w:tcPr>
          <w:p w14:paraId="033A01FF" w14:textId="77777777" w:rsidR="000A57A0" w:rsidRPr="00D92BB2" w:rsidRDefault="000A57A0" w:rsidP="00424E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Основы естествознания</w:t>
            </w:r>
          </w:p>
        </w:tc>
        <w:tc>
          <w:tcPr>
            <w:tcW w:w="3638" w:type="dxa"/>
          </w:tcPr>
          <w:p w14:paraId="636B4311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14:paraId="24F8BC32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57A0" w:rsidRPr="00D92BB2" w14:paraId="03EDB1EA" w14:textId="77777777" w:rsidTr="00424E10">
        <w:tc>
          <w:tcPr>
            <w:tcW w:w="7276" w:type="dxa"/>
          </w:tcPr>
          <w:p w14:paraId="6114D483" w14:textId="77777777" w:rsidR="000A57A0" w:rsidRPr="00D92BB2" w:rsidRDefault="000A57A0" w:rsidP="00424E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Человек и общество</w:t>
            </w:r>
          </w:p>
        </w:tc>
        <w:tc>
          <w:tcPr>
            <w:tcW w:w="3638" w:type="dxa"/>
          </w:tcPr>
          <w:p w14:paraId="772996F4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14:paraId="11910807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57A0" w:rsidRPr="00D92BB2" w14:paraId="5A038A7C" w14:textId="77777777" w:rsidTr="00424E10">
        <w:tc>
          <w:tcPr>
            <w:tcW w:w="7276" w:type="dxa"/>
          </w:tcPr>
          <w:p w14:paraId="50CF086B" w14:textId="77777777" w:rsidR="000A57A0" w:rsidRPr="00D92BB2" w:rsidRDefault="000A57A0" w:rsidP="00424E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Компьютерное делопроизводство</w:t>
            </w:r>
          </w:p>
        </w:tc>
        <w:tc>
          <w:tcPr>
            <w:tcW w:w="3638" w:type="dxa"/>
          </w:tcPr>
          <w:p w14:paraId="3182C35E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14:paraId="008DC678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57A0" w:rsidRPr="00D92BB2" w14:paraId="68FE6E27" w14:textId="77777777" w:rsidTr="00424E10">
        <w:tc>
          <w:tcPr>
            <w:tcW w:w="7276" w:type="dxa"/>
            <w:shd w:val="clear" w:color="auto" w:fill="00FF00"/>
          </w:tcPr>
          <w:p w14:paraId="54E4AD49" w14:textId="77777777" w:rsidR="000A57A0" w:rsidRPr="00D92BB2" w:rsidRDefault="000A57A0" w:rsidP="00424E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63D8A096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38" w:type="dxa"/>
            <w:shd w:val="clear" w:color="auto" w:fill="00FF00"/>
          </w:tcPr>
          <w:p w14:paraId="089576E2" w14:textId="77777777" w:rsidR="000A57A0" w:rsidRPr="00D92BB2" w:rsidRDefault="000A57A0" w:rsidP="00424E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B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14:paraId="03D4B4E6" w14:textId="77777777" w:rsidR="000A57A0" w:rsidRDefault="000A57A0"/>
    <w:sectPr w:rsidR="000A57A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C1778"/>
    <w:multiLevelType w:val="hybridMultilevel"/>
    <w:tmpl w:val="1AD6F342"/>
    <w:lvl w:ilvl="0" w:tplc="E4C4BE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DA53469"/>
    <w:multiLevelType w:val="hybridMultilevel"/>
    <w:tmpl w:val="BFAA6910"/>
    <w:lvl w:ilvl="0" w:tplc="E4C4BE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326AB"/>
    <w:rsid w:val="000339B6"/>
    <w:rsid w:val="0003439B"/>
    <w:rsid w:val="000454DE"/>
    <w:rsid w:val="00052FF9"/>
    <w:rsid w:val="00054BF3"/>
    <w:rsid w:val="000720EA"/>
    <w:rsid w:val="00083A75"/>
    <w:rsid w:val="00083B36"/>
    <w:rsid w:val="000A07A9"/>
    <w:rsid w:val="000A57A0"/>
    <w:rsid w:val="000A5D2F"/>
    <w:rsid w:val="000C3476"/>
    <w:rsid w:val="000E65AC"/>
    <w:rsid w:val="000F4598"/>
    <w:rsid w:val="00103502"/>
    <w:rsid w:val="0010613A"/>
    <w:rsid w:val="00112D88"/>
    <w:rsid w:val="0012038A"/>
    <w:rsid w:val="00140730"/>
    <w:rsid w:val="001440F4"/>
    <w:rsid w:val="0015448F"/>
    <w:rsid w:val="001938A0"/>
    <w:rsid w:val="001A2F2F"/>
    <w:rsid w:val="001A682B"/>
    <w:rsid w:val="001A68E1"/>
    <w:rsid w:val="001A75C4"/>
    <w:rsid w:val="001A779A"/>
    <w:rsid w:val="001A78AE"/>
    <w:rsid w:val="001B1213"/>
    <w:rsid w:val="001B4302"/>
    <w:rsid w:val="001B58FF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C3F94"/>
    <w:rsid w:val="002E245D"/>
    <w:rsid w:val="002F0BEA"/>
    <w:rsid w:val="002F20E7"/>
    <w:rsid w:val="002F787C"/>
    <w:rsid w:val="003010B6"/>
    <w:rsid w:val="00303BA6"/>
    <w:rsid w:val="00304E84"/>
    <w:rsid w:val="0030678A"/>
    <w:rsid w:val="0031079C"/>
    <w:rsid w:val="00321939"/>
    <w:rsid w:val="00344318"/>
    <w:rsid w:val="00347D3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24E10"/>
    <w:rsid w:val="00432399"/>
    <w:rsid w:val="0043527D"/>
    <w:rsid w:val="00445532"/>
    <w:rsid w:val="004457FE"/>
    <w:rsid w:val="00446614"/>
    <w:rsid w:val="004547E2"/>
    <w:rsid w:val="004652A1"/>
    <w:rsid w:val="00467EF7"/>
    <w:rsid w:val="00473B54"/>
    <w:rsid w:val="004765F4"/>
    <w:rsid w:val="004A5E74"/>
    <w:rsid w:val="004B1542"/>
    <w:rsid w:val="004B2233"/>
    <w:rsid w:val="004B7A57"/>
    <w:rsid w:val="004E028C"/>
    <w:rsid w:val="004E2FF3"/>
    <w:rsid w:val="004E4A78"/>
    <w:rsid w:val="00502D31"/>
    <w:rsid w:val="00540257"/>
    <w:rsid w:val="00543B77"/>
    <w:rsid w:val="005472C1"/>
    <w:rsid w:val="0055417E"/>
    <w:rsid w:val="00554A54"/>
    <w:rsid w:val="00564E8B"/>
    <w:rsid w:val="00571945"/>
    <w:rsid w:val="005A16E0"/>
    <w:rsid w:val="005B15BC"/>
    <w:rsid w:val="005B76A3"/>
    <w:rsid w:val="005E0CD7"/>
    <w:rsid w:val="005E7FCF"/>
    <w:rsid w:val="005F6A49"/>
    <w:rsid w:val="006136E4"/>
    <w:rsid w:val="00613F43"/>
    <w:rsid w:val="0061648B"/>
    <w:rsid w:val="00632702"/>
    <w:rsid w:val="00641000"/>
    <w:rsid w:val="006560B5"/>
    <w:rsid w:val="00665E27"/>
    <w:rsid w:val="00666F02"/>
    <w:rsid w:val="00672BE5"/>
    <w:rsid w:val="00672D5E"/>
    <w:rsid w:val="006A6072"/>
    <w:rsid w:val="006B104A"/>
    <w:rsid w:val="006B6902"/>
    <w:rsid w:val="006C21C9"/>
    <w:rsid w:val="006D2D4A"/>
    <w:rsid w:val="006D6035"/>
    <w:rsid w:val="006E1004"/>
    <w:rsid w:val="006F1F45"/>
    <w:rsid w:val="007004BB"/>
    <w:rsid w:val="007031A8"/>
    <w:rsid w:val="00752EAB"/>
    <w:rsid w:val="00771952"/>
    <w:rsid w:val="00787163"/>
    <w:rsid w:val="00793525"/>
    <w:rsid w:val="007B5622"/>
    <w:rsid w:val="007E3674"/>
    <w:rsid w:val="007E7965"/>
    <w:rsid w:val="00804FE3"/>
    <w:rsid w:val="00806306"/>
    <w:rsid w:val="0081324A"/>
    <w:rsid w:val="00814F2D"/>
    <w:rsid w:val="008448FF"/>
    <w:rsid w:val="008632FA"/>
    <w:rsid w:val="008829BA"/>
    <w:rsid w:val="0088716D"/>
    <w:rsid w:val="00892281"/>
    <w:rsid w:val="008A7F49"/>
    <w:rsid w:val="008B165F"/>
    <w:rsid w:val="008B4198"/>
    <w:rsid w:val="008C096C"/>
    <w:rsid w:val="008E0553"/>
    <w:rsid w:val="008E284B"/>
    <w:rsid w:val="008E4A54"/>
    <w:rsid w:val="00916E9C"/>
    <w:rsid w:val="009210D5"/>
    <w:rsid w:val="00943325"/>
    <w:rsid w:val="00961AC4"/>
    <w:rsid w:val="00963708"/>
    <w:rsid w:val="0099304C"/>
    <w:rsid w:val="00996DF6"/>
    <w:rsid w:val="009A029C"/>
    <w:rsid w:val="009B229E"/>
    <w:rsid w:val="009B6A45"/>
    <w:rsid w:val="009F18D3"/>
    <w:rsid w:val="009F4C94"/>
    <w:rsid w:val="00A139CB"/>
    <w:rsid w:val="00A227C0"/>
    <w:rsid w:val="00A57E68"/>
    <w:rsid w:val="00A76A07"/>
    <w:rsid w:val="00A77598"/>
    <w:rsid w:val="00A96C90"/>
    <w:rsid w:val="00AA6584"/>
    <w:rsid w:val="00AB3E28"/>
    <w:rsid w:val="00AB6EA5"/>
    <w:rsid w:val="00AC2852"/>
    <w:rsid w:val="00AF55C5"/>
    <w:rsid w:val="00B00D7A"/>
    <w:rsid w:val="00B078E7"/>
    <w:rsid w:val="00B409D3"/>
    <w:rsid w:val="00B47A20"/>
    <w:rsid w:val="00B47E19"/>
    <w:rsid w:val="00B54321"/>
    <w:rsid w:val="00B55BA0"/>
    <w:rsid w:val="00B645AA"/>
    <w:rsid w:val="00B64ADE"/>
    <w:rsid w:val="00B64CAB"/>
    <w:rsid w:val="00B81C13"/>
    <w:rsid w:val="00B91E96"/>
    <w:rsid w:val="00B95274"/>
    <w:rsid w:val="00BA255F"/>
    <w:rsid w:val="00BA5918"/>
    <w:rsid w:val="00BA6E11"/>
    <w:rsid w:val="00BB5583"/>
    <w:rsid w:val="00BB6ED6"/>
    <w:rsid w:val="00BD18CD"/>
    <w:rsid w:val="00BD230B"/>
    <w:rsid w:val="00BD6009"/>
    <w:rsid w:val="00BE0CF4"/>
    <w:rsid w:val="00BE3D68"/>
    <w:rsid w:val="00BF0C5B"/>
    <w:rsid w:val="00C10C42"/>
    <w:rsid w:val="00C300D7"/>
    <w:rsid w:val="00C31554"/>
    <w:rsid w:val="00C521EF"/>
    <w:rsid w:val="00C553D0"/>
    <w:rsid w:val="00C57BC2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54EAF"/>
    <w:rsid w:val="00D8488E"/>
    <w:rsid w:val="00D90F33"/>
    <w:rsid w:val="00D92BB2"/>
    <w:rsid w:val="00D96741"/>
    <w:rsid w:val="00DA2F3D"/>
    <w:rsid w:val="00DB1508"/>
    <w:rsid w:val="00DD1E82"/>
    <w:rsid w:val="00DD528E"/>
    <w:rsid w:val="00DD668F"/>
    <w:rsid w:val="00DE337C"/>
    <w:rsid w:val="00DF4AEE"/>
    <w:rsid w:val="00E00F1C"/>
    <w:rsid w:val="00E04707"/>
    <w:rsid w:val="00E115A2"/>
    <w:rsid w:val="00E12A44"/>
    <w:rsid w:val="00E24C8D"/>
    <w:rsid w:val="00E24FA7"/>
    <w:rsid w:val="00E41CD5"/>
    <w:rsid w:val="00E5346A"/>
    <w:rsid w:val="00E648BD"/>
    <w:rsid w:val="00E7055D"/>
    <w:rsid w:val="00E831EA"/>
    <w:rsid w:val="00E8602F"/>
    <w:rsid w:val="00E95D6F"/>
    <w:rsid w:val="00EA1496"/>
    <w:rsid w:val="00ED5EAB"/>
    <w:rsid w:val="00EE0C26"/>
    <w:rsid w:val="00EE525B"/>
    <w:rsid w:val="00F22BB1"/>
    <w:rsid w:val="00F23C59"/>
    <w:rsid w:val="00F35982"/>
    <w:rsid w:val="00F41C65"/>
    <w:rsid w:val="00F46206"/>
    <w:rsid w:val="00F47DBB"/>
    <w:rsid w:val="00F60A00"/>
    <w:rsid w:val="00F70460"/>
    <w:rsid w:val="00F712E6"/>
    <w:rsid w:val="00F73DCA"/>
    <w:rsid w:val="00F75A7C"/>
    <w:rsid w:val="00F93659"/>
    <w:rsid w:val="00FA583A"/>
    <w:rsid w:val="00FB2281"/>
    <w:rsid w:val="00FC2435"/>
    <w:rsid w:val="00FC49F1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A315A3"/>
  <w15:docId w15:val="{359E1840-ADBB-4B39-AEF6-FF998B88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613F43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a3">
    <w:name w:val="annotation reference"/>
    <w:uiPriority w:val="99"/>
    <w:semiHidden/>
    <w:rsid w:val="00CA5D63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CA5D63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rsid w:val="00CA5D63"/>
    <w:rPr>
      <w:b/>
      <w:bCs/>
    </w:rPr>
  </w:style>
  <w:style w:type="character" w:customStyle="1" w:styleId="a7">
    <w:name w:val="Тема примечания Знак"/>
    <w:link w:val="a6"/>
    <w:uiPriority w:val="99"/>
    <w:semiHidden/>
    <w:locked/>
    <w:rsid w:val="00CA5D63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uiPriority w:val="99"/>
    <w:rsid w:val="0030678A"/>
    <w:rPr>
      <w:rFonts w:cs="Times New Roman"/>
    </w:rPr>
  </w:style>
  <w:style w:type="paragraph" w:styleId="aa">
    <w:name w:val="List Paragraph"/>
    <w:basedOn w:val="a"/>
    <w:uiPriority w:val="99"/>
    <w:qFormat/>
    <w:rsid w:val="000C3476"/>
    <w:pPr>
      <w:ind w:left="720"/>
      <w:contextualSpacing/>
    </w:pPr>
  </w:style>
  <w:style w:type="table" w:styleId="ab">
    <w:name w:val="Table Grid"/>
    <w:basedOn w:val="a1"/>
    <w:uiPriority w:val="99"/>
    <w:rsid w:val="006E1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rsid w:val="00DA2F3D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locked/>
    <w:rsid w:val="00DA2F3D"/>
    <w:rPr>
      <w:rFonts w:ascii="Calibri" w:hAnsi="Calibri"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495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1868</Words>
  <Characters>10649</Characters>
  <Application>Microsoft Office Word</Application>
  <DocSecurity>0</DocSecurity>
  <Lines>88</Lines>
  <Paragraphs>24</Paragraphs>
  <ScaleCrop>false</ScaleCrop>
  <Company/>
  <LinksUpToDate>false</LinksUpToDate>
  <CharactersWithSpaces>12493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26</cp:revision>
  <cp:lastPrinted>2023-10-11T04:37:00Z</cp:lastPrinted>
  <dcterms:created xsi:type="dcterms:W3CDTF">2023-04-17T10:37:00Z</dcterms:created>
  <dcterms:modified xsi:type="dcterms:W3CDTF">2025-01-17T08:36:00Z</dcterms:modified>
</cp:coreProperties>
</file>