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21" w:rsidRPr="00081221" w:rsidRDefault="00081221" w:rsidP="00081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221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1E6E79" w:rsidRDefault="00081221" w:rsidP="00081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221">
        <w:rPr>
          <w:rFonts w:ascii="Times New Roman" w:hAnsi="Times New Roman" w:cs="Times New Roman"/>
          <w:b/>
          <w:sz w:val="28"/>
          <w:szCs w:val="28"/>
        </w:rPr>
        <w:t xml:space="preserve">по   вопросам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221">
        <w:rPr>
          <w:rFonts w:ascii="Times New Roman" w:hAnsi="Times New Roman" w:cs="Times New Roman"/>
          <w:b/>
          <w:sz w:val="28"/>
          <w:szCs w:val="28"/>
        </w:rPr>
        <w:t>и  проведения  региональной комплексной диагностической работы (</w:t>
      </w:r>
      <w:proofErr w:type="spellStart"/>
      <w:r w:rsidRPr="0008122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81221">
        <w:rPr>
          <w:rFonts w:ascii="Times New Roman" w:hAnsi="Times New Roman" w:cs="Times New Roman"/>
          <w:b/>
          <w:sz w:val="28"/>
          <w:szCs w:val="28"/>
        </w:rPr>
        <w:t xml:space="preserve"> результаты, функциональная грамотность) для обучающихся 4, 7, 10 – </w:t>
      </w:r>
      <w:proofErr w:type="spellStart"/>
      <w:r w:rsidRPr="00081221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081221">
        <w:rPr>
          <w:rFonts w:ascii="Times New Roman" w:hAnsi="Times New Roman" w:cs="Times New Roman"/>
          <w:b/>
          <w:sz w:val="28"/>
          <w:szCs w:val="28"/>
        </w:rPr>
        <w:t xml:space="preserve"> классов в 2021 – 2022 учебном году</w:t>
      </w:r>
    </w:p>
    <w:p w:rsidR="00081221" w:rsidRDefault="00081221" w:rsidP="00081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21" w:rsidRDefault="00081221" w:rsidP="000812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Нормативно – правовая база проведения региональной комплексной диагностической работы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результаты, функциональная грамотность) для обучающихся 4,7, 10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081221" w:rsidRDefault="00081221" w:rsidP="0008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Приказ Министерства образования и молодежной политики Свердловской области от  06.09.2021 г. № 250 – 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2021 – 2022 учебном году»; </w:t>
      </w:r>
    </w:p>
    <w:p w:rsidR="00081221" w:rsidRDefault="00081221" w:rsidP="0008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молодежной политики Свердловской области от  12.10.2021 г. № 286 – И «О внесении изменений в приказ  Министерства образования и молодежной политики Свердловской области от  06.09.2021 г. № 250 – 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2021 – 2022 учебном году»;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1.3. 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Письмо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Министрества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 образования и молодежной политики Свердловской области от 28.10.2021 г. № 02-01-81/12496 «О проведении диагностики обучающихся 4 –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х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, 7 –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х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, 10 –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х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 классов». </w:t>
        </w:r>
      </w:hyperlink>
    </w:p>
    <w:p w:rsidR="00081221" w:rsidRDefault="00081221" w:rsidP="000812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Официальные сайты, на которых размещена информация по проведению региональной комплексной диагностической работы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результаты, функциональная грамотность) для обучающихся 4,7, 10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081221" w:rsidRDefault="00081221" w:rsidP="0008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2.1. Официальный сайт Министерства образования и молодежной политики Свердловской области </w:t>
      </w:r>
      <w:r w:rsidRPr="003B4032">
        <w:rPr>
          <w:rFonts w:ascii="Times New Roman" w:hAnsi="Times New Roman" w:cs="Times New Roman"/>
          <w:sz w:val="24"/>
          <w:szCs w:val="24"/>
        </w:rPr>
        <w:t>https://minobraz.egov66.ru/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1221" w:rsidRPr="00EB6CE1" w:rsidRDefault="00081221" w:rsidP="0008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. Школьный сайт </w:t>
      </w:r>
      <w:hyperlink r:id="rId6" w:history="1">
        <w:r w:rsidRPr="00EB6CE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http://школа28.екатеринбург.рф</w:t>
        </w:r>
      </w:hyperlink>
      <w:r w:rsidRPr="00EB6CE1">
        <w:rPr>
          <w:rFonts w:ascii="Times New Roman" w:hAnsi="Times New Roman" w:cs="Times New Roman"/>
          <w:sz w:val="24"/>
          <w:szCs w:val="24"/>
        </w:rPr>
        <w:t xml:space="preserve"> в разделе «Новости»</w:t>
      </w:r>
    </w:p>
    <w:p w:rsidR="00081221" w:rsidRPr="00EB6CE1" w:rsidRDefault="00081221" w:rsidP="0008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CE1">
        <w:rPr>
          <w:rFonts w:ascii="Times New Roman" w:hAnsi="Times New Roman" w:cs="Times New Roman"/>
          <w:sz w:val="24"/>
          <w:szCs w:val="24"/>
        </w:rPr>
        <w:t xml:space="preserve">2.3. Предоставление демо-версии контрольных измерительных материалов (далее – КИМ) осуществляется посредством новостного раздела </w:t>
      </w:r>
      <w:proofErr w:type="spellStart"/>
      <w:r w:rsidRPr="00EB6CE1">
        <w:rPr>
          <w:rFonts w:ascii="Times New Roman" w:hAnsi="Times New Roman" w:cs="Times New Roman"/>
          <w:sz w:val="24"/>
          <w:szCs w:val="24"/>
        </w:rPr>
        <w:t>техпортала</w:t>
      </w:r>
      <w:proofErr w:type="spellEnd"/>
      <w:r w:rsidRPr="00EB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CE1">
        <w:rPr>
          <w:rFonts w:ascii="Times New Roman" w:hAnsi="Times New Roman" w:cs="Times New Roman"/>
          <w:sz w:val="24"/>
          <w:szCs w:val="24"/>
        </w:rPr>
        <w:t>РЦОИиОКО</w:t>
      </w:r>
      <w:proofErr w:type="spellEnd"/>
      <w:r w:rsidRPr="00EB6CE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B6CE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https://support.gia66.ru/блоки/гиа-9</w:t>
        </w:r>
      </w:hyperlink>
    </w:p>
    <w:p w:rsidR="00081221" w:rsidRPr="00EB6CE1" w:rsidRDefault="00081221" w:rsidP="0008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CE1">
        <w:rPr>
          <w:rFonts w:ascii="Times New Roman" w:hAnsi="Times New Roman" w:cs="Times New Roman"/>
          <w:sz w:val="24"/>
          <w:szCs w:val="24"/>
        </w:rPr>
        <w:t xml:space="preserve">2.4. Процедура проводится  на платформе  </w:t>
      </w:r>
      <w:proofErr w:type="spellStart"/>
      <w:r w:rsidRPr="00EB6CE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B6CE1">
        <w:rPr>
          <w:rFonts w:ascii="Times New Roman" w:hAnsi="Times New Roman" w:cs="Times New Roman"/>
          <w:sz w:val="24"/>
          <w:szCs w:val="24"/>
        </w:rPr>
        <w:t xml:space="preserve"> - тестирования, расположенной в информационно-телекоммуникационной сети Интернет по адресу: </w:t>
      </w:r>
      <w:hyperlink r:id="rId8">
        <w:r w:rsidRPr="00EB6CE1">
          <w:rPr>
            <w:rFonts w:ascii="Times New Roman" w:eastAsia="Arial" w:hAnsi="Times New Roman" w:cs="Times New Roman"/>
            <w:sz w:val="24"/>
            <w:szCs w:val="24"/>
            <w:u w:val="single"/>
          </w:rPr>
          <w:t>https://test.gia66.ru</w:t>
        </w:r>
      </w:hyperlink>
    </w:p>
    <w:p w:rsidR="00081221" w:rsidRPr="003B4032" w:rsidRDefault="00081221" w:rsidP="000812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032">
        <w:rPr>
          <w:rFonts w:ascii="Times New Roman" w:hAnsi="Times New Roman" w:cs="Times New Roman"/>
          <w:b/>
          <w:sz w:val="24"/>
          <w:szCs w:val="24"/>
        </w:rPr>
        <w:t xml:space="preserve">3. Регламент проведения  региональной комплексной диагностической работы:  </w:t>
      </w:r>
    </w:p>
    <w:p w:rsidR="00081221" w:rsidRDefault="00081221" w:rsidP="0008122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032">
        <w:rPr>
          <w:rFonts w:ascii="Times New Roman" w:hAnsi="Times New Roman" w:cs="Times New Roman"/>
          <w:b/>
          <w:sz w:val="24"/>
          <w:szCs w:val="24"/>
        </w:rPr>
        <w:t>Цель проведения:</w:t>
      </w:r>
      <w:r w:rsidRPr="003B4032">
        <w:rPr>
          <w:rFonts w:ascii="Times New Roman" w:hAnsi="Times New Roman" w:cs="Times New Roman"/>
          <w:sz w:val="24"/>
          <w:szCs w:val="24"/>
        </w:rPr>
        <w:t xml:space="preserve"> осуществление мониторинга уровня достижения   </w:t>
      </w:r>
      <w:proofErr w:type="gramStart"/>
      <w:r w:rsidRPr="003B40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4032">
        <w:rPr>
          <w:rFonts w:ascii="Times New Roman" w:hAnsi="Times New Roman" w:cs="Times New Roman"/>
          <w:sz w:val="24"/>
          <w:szCs w:val="24"/>
        </w:rPr>
        <w:t xml:space="preserve"> планируемых  </w:t>
      </w:r>
      <w:proofErr w:type="spellStart"/>
      <w:r w:rsidRPr="003B40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4032">
        <w:rPr>
          <w:rFonts w:ascii="Times New Roman" w:hAnsi="Times New Roman" w:cs="Times New Roman"/>
          <w:sz w:val="24"/>
          <w:szCs w:val="24"/>
        </w:rPr>
        <w:t xml:space="preserve"> и предметных результатов, уровня функциональной грамотности и освоения образовательных программ по общеобразовательным предметам.   </w:t>
      </w:r>
    </w:p>
    <w:p w:rsidR="00081221" w:rsidRPr="00D76CC5" w:rsidRDefault="00081221" w:rsidP="0008122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032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81221" w:rsidRPr="00D76CC5" w:rsidRDefault="00081221" w:rsidP="00081221">
      <w:pPr>
        <w:pStyle w:val="a4"/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 xml:space="preserve">Участниками диагностики являются все обучающиеся 4 – </w:t>
      </w:r>
      <w:proofErr w:type="spellStart"/>
      <w:r w:rsidRPr="00D76C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76CC5">
        <w:rPr>
          <w:rFonts w:ascii="Times New Roman" w:hAnsi="Times New Roman" w:cs="Times New Roman"/>
          <w:sz w:val="24"/>
          <w:szCs w:val="24"/>
        </w:rPr>
        <w:t xml:space="preserve">, 7 – </w:t>
      </w:r>
      <w:proofErr w:type="spellStart"/>
      <w:r w:rsidRPr="00D76C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76CC5">
        <w:rPr>
          <w:rFonts w:ascii="Times New Roman" w:hAnsi="Times New Roman" w:cs="Times New Roman"/>
          <w:sz w:val="24"/>
          <w:szCs w:val="24"/>
        </w:rPr>
        <w:t xml:space="preserve">,  10 – </w:t>
      </w:r>
      <w:proofErr w:type="spellStart"/>
      <w:r w:rsidRPr="00D76C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76CC5">
        <w:rPr>
          <w:rFonts w:ascii="Times New Roman" w:hAnsi="Times New Roman" w:cs="Times New Roman"/>
          <w:sz w:val="24"/>
          <w:szCs w:val="24"/>
        </w:rPr>
        <w:t xml:space="preserve">   классов МАОУ СОШ № 28, реализующей программы начального общего, основного общего и/или среднего общего образования.</w:t>
      </w:r>
    </w:p>
    <w:p w:rsidR="00081221" w:rsidRPr="003120D0" w:rsidRDefault="00081221" w:rsidP="00081221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0D0">
        <w:rPr>
          <w:rFonts w:ascii="Times New Roman" w:hAnsi="Times New Roman" w:cs="Times New Roman"/>
          <w:sz w:val="24"/>
          <w:szCs w:val="24"/>
        </w:rPr>
        <w:t>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0D0">
        <w:rPr>
          <w:rFonts w:ascii="Times New Roman" w:hAnsi="Times New Roman" w:cs="Times New Roman"/>
          <w:sz w:val="24"/>
          <w:szCs w:val="24"/>
        </w:rPr>
        <w:t xml:space="preserve"> чем за 3 дня до проведения оценочной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 ответственный администратор</w:t>
      </w:r>
      <w:r w:rsidRPr="003120D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 числа заместителей директоров, который должен:</w:t>
      </w:r>
    </w:p>
    <w:p w:rsidR="00081221" w:rsidRPr="003120D0" w:rsidRDefault="00081221" w:rsidP="00081221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0D0">
        <w:rPr>
          <w:rFonts w:ascii="Times New Roman" w:hAnsi="Times New Roman" w:cs="Times New Roman"/>
          <w:sz w:val="24"/>
          <w:szCs w:val="24"/>
        </w:rPr>
        <w:t xml:space="preserve">определить ответственных организаторов в соответствии с количеством аудиторий проведения оценочной процедуры (допускается один организатор на одну аудиторию); </w:t>
      </w:r>
    </w:p>
    <w:p w:rsidR="00081221" w:rsidRPr="003120D0" w:rsidRDefault="00081221" w:rsidP="00081221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0D0">
        <w:rPr>
          <w:rFonts w:ascii="Times New Roman" w:hAnsi="Times New Roman" w:cs="Times New Roman"/>
          <w:sz w:val="24"/>
          <w:szCs w:val="24"/>
        </w:rPr>
        <w:t>аудитории проведения оценочной процедуры рекомендуется оборудовать средствами видеонаблюдения, позволяющими осуществлять видеозапись с соблюдением требований законодательства Российской Федерации в области защиты персональных данных, и другими техническими средствами, позволяющими обеспечивать работоспособность средств видеонаблюдения;</w:t>
      </w:r>
    </w:p>
    <w:p w:rsidR="00081221" w:rsidRPr="003120D0" w:rsidRDefault="00081221" w:rsidP="00081221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0D0">
        <w:rPr>
          <w:rFonts w:ascii="Times New Roman" w:hAnsi="Times New Roman" w:cs="Times New Roman"/>
          <w:sz w:val="24"/>
          <w:szCs w:val="24"/>
        </w:rPr>
        <w:t xml:space="preserve">предусмотреть в расписании уроков возможность проведения оценочной процедуры либо в компьютерных классах, либо в других классах с использованием мобильных </w:t>
      </w:r>
      <w:r w:rsidRPr="003120D0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компьютеров; требования к компьютерам: доступ в Интернет, операционная система семейства </w:t>
      </w:r>
      <w:proofErr w:type="spellStart"/>
      <w:r w:rsidRPr="003120D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120D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20D0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3120D0">
        <w:rPr>
          <w:rFonts w:ascii="Times New Roman" w:hAnsi="Times New Roman" w:cs="Times New Roman"/>
          <w:sz w:val="24"/>
          <w:szCs w:val="24"/>
        </w:rPr>
        <w:t xml:space="preserve">, браузер </w:t>
      </w:r>
      <w:r w:rsidRPr="003120D0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3120D0">
        <w:rPr>
          <w:rFonts w:ascii="Times New Roman" w:hAnsi="Times New Roman" w:cs="Times New Roman"/>
          <w:sz w:val="24"/>
          <w:szCs w:val="24"/>
        </w:rPr>
        <w:t xml:space="preserve"> последней на момент диагностики версии;</w:t>
      </w:r>
    </w:p>
    <w:p w:rsidR="00081221" w:rsidRPr="003120D0" w:rsidRDefault="00081221" w:rsidP="00081221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0D0">
        <w:rPr>
          <w:rFonts w:ascii="Times New Roman" w:hAnsi="Times New Roman" w:cs="Times New Roman"/>
          <w:sz w:val="24"/>
          <w:szCs w:val="24"/>
        </w:rPr>
        <w:t>назначить не менее одного технического специалиста для подготовки компьютеров, установки и обеспечения работоспособности средств видеонаблюдения; при возможности количество технических специалистов может соответствовать количеству аудиторий проведения;</w:t>
      </w:r>
    </w:p>
    <w:p w:rsidR="00081221" w:rsidRPr="003120D0" w:rsidRDefault="00081221" w:rsidP="00081221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0D0">
        <w:rPr>
          <w:rFonts w:ascii="Times New Roman" w:hAnsi="Times New Roman" w:cs="Times New Roman"/>
          <w:sz w:val="24"/>
          <w:szCs w:val="24"/>
        </w:rPr>
        <w:t>внести полный список участников оценочной процедуры в региональную базу данных олимпиад (далее – РБДО) не позднее начала процедуры, убедиться в доступе участников к указанной ими группе классов (при отсутствии доступа – вновь установить доступ);</w:t>
      </w:r>
    </w:p>
    <w:p w:rsidR="00081221" w:rsidRPr="003120D0" w:rsidRDefault="00081221" w:rsidP="00081221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0D0">
        <w:rPr>
          <w:rFonts w:ascii="Times New Roman" w:hAnsi="Times New Roman" w:cs="Times New Roman"/>
          <w:sz w:val="24"/>
          <w:szCs w:val="24"/>
        </w:rPr>
        <w:t>скачать и передать учащимся логины и пароли для доступа к платформе тестирования (</w:t>
      </w:r>
      <w:proofErr w:type="gramStart"/>
      <w:r w:rsidRPr="003120D0">
        <w:rPr>
          <w:rFonts w:ascii="Times New Roman" w:hAnsi="Times New Roman" w:cs="Times New Roman"/>
          <w:sz w:val="24"/>
          <w:szCs w:val="24"/>
        </w:rPr>
        <w:t>унифицирован</w:t>
      </w:r>
      <w:proofErr w:type="gramEnd"/>
      <w:r w:rsidRPr="003120D0">
        <w:rPr>
          <w:rFonts w:ascii="Times New Roman" w:hAnsi="Times New Roman" w:cs="Times New Roman"/>
          <w:sz w:val="24"/>
          <w:szCs w:val="24"/>
        </w:rPr>
        <w:t xml:space="preserve"> с системой проведения олимпиад </w:t>
      </w:r>
      <w:hyperlink r:id="rId9" w:history="1"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proofErr w:type="spellEnd"/>
        <w:r w:rsidRPr="003120D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irro</w:t>
        </w:r>
        <w:proofErr w:type="spellEnd"/>
        <w:r w:rsidRPr="003120D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120D0">
        <w:rPr>
          <w:rFonts w:ascii="Times New Roman" w:hAnsi="Times New Roman" w:cs="Times New Roman"/>
          <w:sz w:val="24"/>
          <w:szCs w:val="24"/>
        </w:rPr>
        <w:t>) до начала тестирования;</w:t>
      </w:r>
    </w:p>
    <w:p w:rsidR="00081221" w:rsidRPr="003120D0" w:rsidRDefault="00081221" w:rsidP="00081221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0D0">
        <w:rPr>
          <w:rFonts w:ascii="Times New Roman" w:hAnsi="Times New Roman" w:cs="Times New Roman"/>
          <w:sz w:val="24"/>
          <w:szCs w:val="24"/>
        </w:rPr>
        <w:t xml:space="preserve">при проведении диагностики в режиме </w:t>
      </w:r>
      <w:proofErr w:type="spellStart"/>
      <w:r w:rsidRPr="003120D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120D0">
        <w:rPr>
          <w:rFonts w:ascii="Times New Roman" w:hAnsi="Times New Roman" w:cs="Times New Roman"/>
          <w:sz w:val="24"/>
          <w:szCs w:val="24"/>
        </w:rPr>
        <w:t>, у учащихся будет 1 попытка, время диагностики – 45 минут;</w:t>
      </w:r>
    </w:p>
    <w:p w:rsidR="00081221" w:rsidRPr="003120D0" w:rsidRDefault="00081221" w:rsidP="00081221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0D0">
        <w:rPr>
          <w:rFonts w:ascii="Times New Roman" w:hAnsi="Times New Roman" w:cs="Times New Roman"/>
          <w:sz w:val="24"/>
          <w:szCs w:val="24"/>
        </w:rPr>
        <w:t xml:space="preserve">после расчёта итоговых баллов (производится после последней даты диагностики в указанной параллели) в образовательные организации передаются персонифицированные протоколы с результатами, скачивание которых производится из РБДО, а результат публикуется в личном кабинете участников по адресам </w:t>
      </w:r>
      <w:hyperlink r:id="rId10" w:history="1"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vsoshlk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irro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120D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lk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gia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</w:rPr>
          <w:t>66.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120D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120D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gia</w:t>
        </w:r>
        <w:proofErr w:type="spellEnd"/>
        <w:r w:rsidRPr="003120D0">
          <w:rPr>
            <w:rStyle w:val="a3"/>
            <w:rFonts w:ascii="Times New Roman" w:hAnsi="Times New Roman" w:cs="Times New Roman"/>
            <w:sz w:val="24"/>
            <w:szCs w:val="24"/>
          </w:rPr>
          <w:t>66.</w:t>
        </w:r>
        <w:proofErr w:type="spellStart"/>
        <w:r w:rsidRPr="003120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120D0">
        <w:rPr>
          <w:rFonts w:ascii="Times New Roman" w:hAnsi="Times New Roman" w:cs="Times New Roman"/>
          <w:sz w:val="24"/>
          <w:szCs w:val="24"/>
        </w:rPr>
        <w:t>.</w:t>
      </w:r>
    </w:p>
    <w:p w:rsidR="00081221" w:rsidRPr="003120D0" w:rsidRDefault="00081221" w:rsidP="00081221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</w:t>
      </w:r>
      <w:r w:rsidRPr="003120D0">
        <w:rPr>
          <w:rFonts w:ascii="Times New Roman" w:hAnsi="Times New Roman" w:cs="Times New Roman"/>
          <w:sz w:val="24"/>
          <w:szCs w:val="24"/>
        </w:rPr>
        <w:t xml:space="preserve"> чем за два дня до проведения оценочной процедуры</w:t>
      </w:r>
      <w:r>
        <w:rPr>
          <w:rFonts w:ascii="Times New Roman" w:hAnsi="Times New Roman" w:cs="Times New Roman"/>
          <w:sz w:val="24"/>
          <w:szCs w:val="24"/>
        </w:rPr>
        <w:t xml:space="preserve">   учащиеся</w:t>
      </w:r>
      <w:r w:rsidRPr="00312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Pr="003120D0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гины и пароли к платформе для </w:t>
      </w:r>
      <w:r w:rsidRPr="003120D0">
        <w:rPr>
          <w:rFonts w:ascii="Times New Roman" w:hAnsi="Times New Roman" w:cs="Times New Roman"/>
          <w:b/>
          <w:sz w:val="24"/>
          <w:szCs w:val="24"/>
        </w:rPr>
        <w:t xml:space="preserve">обязательного прохождения  </w:t>
      </w:r>
      <w:proofErr w:type="spellStart"/>
      <w:r w:rsidRPr="003120D0">
        <w:rPr>
          <w:rFonts w:ascii="Times New Roman" w:hAnsi="Times New Roman" w:cs="Times New Roman"/>
          <w:b/>
          <w:sz w:val="24"/>
          <w:szCs w:val="24"/>
        </w:rPr>
        <w:t>демо-теста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ознакомления</w:t>
      </w:r>
      <w:r w:rsidRPr="003120D0">
        <w:rPr>
          <w:rFonts w:ascii="Times New Roman" w:hAnsi="Times New Roman" w:cs="Times New Roman"/>
          <w:sz w:val="24"/>
          <w:szCs w:val="24"/>
        </w:rPr>
        <w:t xml:space="preserve"> с </w:t>
      </w:r>
      <w:r w:rsidRPr="003120D0">
        <w:rPr>
          <w:rFonts w:ascii="Times New Roman" w:hAnsi="Times New Roman" w:cs="Times New Roman"/>
          <w:b/>
          <w:sz w:val="24"/>
          <w:szCs w:val="24"/>
        </w:rPr>
        <w:t>инструкцией</w:t>
      </w:r>
      <w:r w:rsidRPr="003120D0">
        <w:rPr>
          <w:rFonts w:ascii="Times New Roman" w:hAnsi="Times New Roman" w:cs="Times New Roman"/>
          <w:sz w:val="24"/>
          <w:szCs w:val="24"/>
        </w:rPr>
        <w:t xml:space="preserve"> по прохождению тестирования на платформе. Факт прохождения </w:t>
      </w:r>
      <w:proofErr w:type="spellStart"/>
      <w:r w:rsidRPr="003120D0">
        <w:rPr>
          <w:rFonts w:ascii="Times New Roman" w:hAnsi="Times New Roman" w:cs="Times New Roman"/>
          <w:sz w:val="24"/>
          <w:szCs w:val="24"/>
        </w:rPr>
        <w:t>демо-теста</w:t>
      </w:r>
      <w:proofErr w:type="spellEnd"/>
      <w:r w:rsidRPr="003120D0">
        <w:rPr>
          <w:rFonts w:ascii="Times New Roman" w:hAnsi="Times New Roman" w:cs="Times New Roman"/>
          <w:sz w:val="24"/>
          <w:szCs w:val="24"/>
        </w:rPr>
        <w:t xml:space="preserve"> и инструкции отражается в РБДО. Время на </w:t>
      </w:r>
      <w:proofErr w:type="spellStart"/>
      <w:r w:rsidRPr="003120D0">
        <w:rPr>
          <w:rFonts w:ascii="Times New Roman" w:hAnsi="Times New Roman" w:cs="Times New Roman"/>
          <w:sz w:val="24"/>
          <w:szCs w:val="24"/>
        </w:rPr>
        <w:t>демо-тестирование</w:t>
      </w:r>
      <w:proofErr w:type="spellEnd"/>
      <w:r w:rsidRPr="003120D0">
        <w:rPr>
          <w:rFonts w:ascii="Times New Roman" w:hAnsi="Times New Roman" w:cs="Times New Roman"/>
          <w:sz w:val="24"/>
          <w:szCs w:val="24"/>
        </w:rPr>
        <w:t xml:space="preserve"> и инструктаж – около 3-5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0D0">
        <w:rPr>
          <w:rFonts w:ascii="Times New Roman" w:hAnsi="Times New Roman" w:cs="Times New Roman"/>
          <w:b/>
          <w:sz w:val="24"/>
          <w:szCs w:val="24"/>
        </w:rPr>
        <w:t>Участники должны  иметь реквизиты (пароль и логин) с собой в день проведения тестирования</w:t>
      </w:r>
      <w:r w:rsidRPr="003120D0">
        <w:rPr>
          <w:rFonts w:ascii="Times New Roman" w:hAnsi="Times New Roman" w:cs="Times New Roman"/>
          <w:sz w:val="24"/>
          <w:szCs w:val="24"/>
        </w:rPr>
        <w:t>.</w:t>
      </w:r>
    </w:p>
    <w:p w:rsidR="00081221" w:rsidRPr="003120D0" w:rsidRDefault="00081221" w:rsidP="00081221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</w:t>
      </w:r>
      <w:r w:rsidRPr="003120D0">
        <w:rPr>
          <w:rFonts w:ascii="Times New Roman" w:hAnsi="Times New Roman" w:cs="Times New Roman"/>
          <w:sz w:val="24"/>
          <w:szCs w:val="24"/>
        </w:rPr>
        <w:t xml:space="preserve"> чем за один день до проведения оценочной процедуры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ответственный администратор должен</w:t>
      </w:r>
      <w:r w:rsidRPr="003120D0">
        <w:rPr>
          <w:rFonts w:ascii="Times New Roman" w:hAnsi="Times New Roman" w:cs="Times New Roman"/>
          <w:sz w:val="24"/>
          <w:szCs w:val="24"/>
        </w:rPr>
        <w:t>:</w:t>
      </w:r>
    </w:p>
    <w:p w:rsidR="00081221" w:rsidRPr="003120D0" w:rsidRDefault="00081221" w:rsidP="00081221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0D0">
        <w:rPr>
          <w:rFonts w:ascii="Times New Roman" w:hAnsi="Times New Roman" w:cs="Times New Roman"/>
          <w:sz w:val="24"/>
          <w:szCs w:val="24"/>
        </w:rPr>
        <w:t xml:space="preserve">убедиться, что все учащиеся прошли </w:t>
      </w:r>
      <w:proofErr w:type="spellStart"/>
      <w:r w:rsidRPr="003120D0">
        <w:rPr>
          <w:rFonts w:ascii="Times New Roman" w:hAnsi="Times New Roman" w:cs="Times New Roman"/>
          <w:sz w:val="24"/>
          <w:szCs w:val="24"/>
        </w:rPr>
        <w:t>демо-тестирование</w:t>
      </w:r>
      <w:proofErr w:type="spellEnd"/>
      <w:r w:rsidRPr="003120D0">
        <w:rPr>
          <w:rFonts w:ascii="Times New Roman" w:hAnsi="Times New Roman" w:cs="Times New Roman"/>
          <w:sz w:val="24"/>
          <w:szCs w:val="24"/>
        </w:rPr>
        <w:t xml:space="preserve">, при необходимости – организовать прохождение </w:t>
      </w:r>
      <w:proofErr w:type="spellStart"/>
      <w:r w:rsidRPr="003120D0">
        <w:rPr>
          <w:rFonts w:ascii="Times New Roman" w:hAnsi="Times New Roman" w:cs="Times New Roman"/>
          <w:sz w:val="24"/>
          <w:szCs w:val="24"/>
        </w:rPr>
        <w:t>демо-теста</w:t>
      </w:r>
      <w:proofErr w:type="spellEnd"/>
      <w:r w:rsidRPr="003120D0">
        <w:rPr>
          <w:rFonts w:ascii="Times New Roman" w:hAnsi="Times New Roman" w:cs="Times New Roman"/>
          <w:sz w:val="24"/>
          <w:szCs w:val="24"/>
        </w:rPr>
        <w:t xml:space="preserve"> в школе;</w:t>
      </w:r>
    </w:p>
    <w:p w:rsidR="00081221" w:rsidRPr="003120D0" w:rsidRDefault="00081221" w:rsidP="00081221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0D0">
        <w:rPr>
          <w:rFonts w:ascii="Times New Roman" w:hAnsi="Times New Roman" w:cs="Times New Roman"/>
          <w:sz w:val="24"/>
          <w:szCs w:val="24"/>
        </w:rPr>
        <w:t xml:space="preserve">технический специалист должен подготовить стационарные и/или мобильные компьютерные классы к проведению оценочной процедуры, обеспечить доступ каждого компьютера к сети Интернет, проверить устойчивость </w:t>
      </w:r>
      <w:proofErr w:type="spellStart"/>
      <w:proofErr w:type="gramStart"/>
      <w:r w:rsidRPr="003120D0">
        <w:rPr>
          <w:rFonts w:ascii="Times New Roman" w:hAnsi="Times New Roman" w:cs="Times New Roman"/>
          <w:sz w:val="24"/>
          <w:szCs w:val="24"/>
        </w:rPr>
        <w:t>Интернет-связи</w:t>
      </w:r>
      <w:proofErr w:type="spellEnd"/>
      <w:proofErr w:type="gramEnd"/>
      <w:r w:rsidRPr="003120D0">
        <w:rPr>
          <w:rFonts w:ascii="Times New Roman" w:hAnsi="Times New Roman" w:cs="Times New Roman"/>
          <w:sz w:val="24"/>
          <w:szCs w:val="24"/>
        </w:rPr>
        <w:t xml:space="preserve"> и работоспособность средств видеозаписи; </w:t>
      </w:r>
    </w:p>
    <w:p w:rsidR="00081221" w:rsidRPr="003120D0" w:rsidRDefault="00081221" w:rsidP="00081221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0D0">
        <w:rPr>
          <w:rFonts w:ascii="Times New Roman" w:hAnsi="Times New Roman" w:cs="Times New Roman"/>
          <w:sz w:val="24"/>
          <w:szCs w:val="24"/>
        </w:rPr>
        <w:t>подготовить черновики из расчёта один-два листа на одного участника.</w:t>
      </w:r>
    </w:p>
    <w:p w:rsidR="00081221" w:rsidRPr="00D76CC5" w:rsidRDefault="00081221" w:rsidP="00081221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CC5">
        <w:rPr>
          <w:rFonts w:ascii="Times New Roman" w:hAnsi="Times New Roman" w:cs="Times New Roman"/>
          <w:b/>
          <w:sz w:val="24"/>
          <w:szCs w:val="24"/>
        </w:rPr>
        <w:t>Проведение оценочной процедуры в образовательных организациях</w:t>
      </w:r>
    </w:p>
    <w:p w:rsidR="00081221" w:rsidRPr="00D76CC5" w:rsidRDefault="00081221" w:rsidP="0008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 xml:space="preserve">- Не позднее 08:00 в день проведения оценочной процедуры ответственный за информационный обмен под наблюдением ответственного администратора получает в РБДО файл в формате </w:t>
      </w:r>
      <w:r w:rsidRPr="00D76CC5">
        <w:rPr>
          <w:rFonts w:ascii="Times New Roman" w:hAnsi="Times New Roman" w:cs="Times New Roman"/>
          <w:sz w:val="24"/>
          <w:szCs w:val="24"/>
          <w:lang w:val="en-US"/>
        </w:rPr>
        <w:t>XLSX</w:t>
      </w:r>
      <w:r w:rsidRPr="00D76CC5">
        <w:rPr>
          <w:rFonts w:ascii="Times New Roman" w:hAnsi="Times New Roman" w:cs="Times New Roman"/>
          <w:sz w:val="24"/>
          <w:szCs w:val="24"/>
        </w:rPr>
        <w:t xml:space="preserve">, содержащий </w:t>
      </w:r>
      <w:proofErr w:type="spellStart"/>
      <w:r w:rsidRPr="00D76CC5">
        <w:rPr>
          <w:rFonts w:ascii="Times New Roman" w:hAnsi="Times New Roman" w:cs="Times New Roman"/>
          <w:sz w:val="24"/>
          <w:szCs w:val="24"/>
        </w:rPr>
        <w:t>парольно-ключевую</w:t>
      </w:r>
      <w:proofErr w:type="spellEnd"/>
      <w:r w:rsidRPr="00D76CC5">
        <w:rPr>
          <w:rFonts w:ascii="Times New Roman" w:hAnsi="Times New Roman" w:cs="Times New Roman"/>
          <w:sz w:val="24"/>
          <w:szCs w:val="24"/>
        </w:rPr>
        <w:t xml:space="preserve"> информацию для учащихся, заявленных на оценочную процедуру, передаёт данный файл ответственному организатору.</w:t>
      </w:r>
    </w:p>
    <w:p w:rsidR="00081221" w:rsidRPr="00D76CC5" w:rsidRDefault="00081221" w:rsidP="0008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 xml:space="preserve">- Не позднее, чем за 10 минут до начала оценочной процедуры готовится  распечатка реквизитов доступа в систему </w:t>
      </w:r>
      <w:proofErr w:type="spellStart"/>
      <w:r w:rsidRPr="00D76CC5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D76CC5">
        <w:rPr>
          <w:rFonts w:ascii="Times New Roman" w:hAnsi="Times New Roman" w:cs="Times New Roman"/>
          <w:sz w:val="24"/>
          <w:szCs w:val="24"/>
        </w:rPr>
        <w:t xml:space="preserve"> на случай, если участники не принесут её с собой.</w:t>
      </w:r>
    </w:p>
    <w:p w:rsidR="00081221" w:rsidRPr="00D76CC5" w:rsidRDefault="00081221" w:rsidP="0008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 xml:space="preserve">-Не позднее 10 минут до начала оценочной процедуры в аудиториях проведения на компьютерах открывается система </w:t>
      </w:r>
      <w:proofErr w:type="spellStart"/>
      <w:r w:rsidRPr="00D76CC5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</w:p>
    <w:p w:rsidR="00081221" w:rsidRPr="00D76CC5" w:rsidRDefault="00081221" w:rsidP="0008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>- В аудитории проведения  непрерывно присутствует не менее одного организатора. Технический специалист  имеет возможность войти в любую аудиторию проведения для оказания технической помощи в работе с компьютером.</w:t>
      </w:r>
    </w:p>
    <w:p w:rsidR="00081221" w:rsidRPr="00D76CC5" w:rsidRDefault="00081221" w:rsidP="0008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>- Началом оценочной процедуры является звонок на урок в соответствии с расписанием занятий. После звонка на урок учащиеся занимают места за компьютерами.</w:t>
      </w:r>
    </w:p>
    <w:p w:rsidR="00081221" w:rsidRPr="00D76CC5" w:rsidRDefault="00081221" w:rsidP="0008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 xml:space="preserve">- Ответственный организатор в аудитории инструктирует учащихся, зачитывая следующий текст: </w:t>
      </w:r>
    </w:p>
    <w:p w:rsidR="00081221" w:rsidRPr="00D76CC5" w:rsidRDefault="00081221" w:rsidP="00081221">
      <w:pPr>
        <w:spacing w:after="0" w:line="240" w:lineRule="auto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 xml:space="preserve">«Сейчас вам предстоит принять участие в тестировании по </w:t>
      </w:r>
      <w:proofErr w:type="spellStart"/>
      <w:r w:rsidRPr="00D76CC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D76CC5">
        <w:rPr>
          <w:rFonts w:ascii="Times New Roman" w:hAnsi="Times New Roman" w:cs="Times New Roman"/>
          <w:sz w:val="24"/>
          <w:szCs w:val="24"/>
        </w:rPr>
        <w:t xml:space="preserve"> умениям и функциональной грамотности. </w:t>
      </w:r>
    </w:p>
    <w:p w:rsidR="00081221" w:rsidRPr="00D76CC5" w:rsidRDefault="00081221" w:rsidP="00081221">
      <w:pPr>
        <w:spacing w:after="0" w:line="240" w:lineRule="auto"/>
        <w:ind w:right="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lastRenderedPageBreak/>
        <w:t xml:space="preserve">Данное тестирование – не контрольная работа, но её постараться выполнить задания как можно лучше. Результаты теста помогут вам определить, что и как вы можете улучшить в своей подготовке. Результаты тестирования вы получите 13 декабря у своего классного руководителя или  в личном кабинете в сети Интернет. </w:t>
      </w:r>
    </w:p>
    <w:p w:rsidR="00081221" w:rsidRPr="00D76CC5" w:rsidRDefault="00081221" w:rsidP="00081221">
      <w:pPr>
        <w:spacing w:after="0" w:line="240" w:lineRule="auto"/>
        <w:ind w:right="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 xml:space="preserve">Для выполнения заданий предоставляется одна попытка. </w:t>
      </w:r>
    </w:p>
    <w:p w:rsidR="00081221" w:rsidRPr="00D76CC5" w:rsidRDefault="00081221" w:rsidP="00081221">
      <w:pPr>
        <w:spacing w:after="0" w:line="240" w:lineRule="auto"/>
        <w:ind w:right="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>Задания выполняются строго самостоятельно. При необходимости можно пользоваться черновиком. Пользоваться калькулятором и любыми источниками информации, кроме самих заданий, запрещено.</w:t>
      </w:r>
    </w:p>
    <w:p w:rsidR="00081221" w:rsidRPr="00D76CC5" w:rsidRDefault="00081221" w:rsidP="00081221">
      <w:pPr>
        <w:spacing w:after="0" w:line="240" w:lineRule="auto"/>
        <w:ind w:right="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 xml:space="preserve">Тестирование проводится в </w:t>
      </w:r>
      <w:proofErr w:type="spellStart"/>
      <w:r w:rsidRPr="00D76CC5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Pr="00D76CC5">
        <w:rPr>
          <w:rFonts w:ascii="Times New Roman" w:hAnsi="Times New Roman" w:cs="Times New Roman"/>
          <w:sz w:val="24"/>
          <w:szCs w:val="24"/>
        </w:rPr>
        <w:t>. Выберите тест с названием  «</w:t>
      </w:r>
      <w:proofErr w:type="spellStart"/>
      <w:r w:rsidRPr="00D76CC5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D76CC5">
        <w:rPr>
          <w:rFonts w:ascii="Times New Roman" w:hAnsi="Times New Roman" w:cs="Times New Roman"/>
          <w:sz w:val="24"/>
          <w:szCs w:val="24"/>
        </w:rPr>
        <w:t xml:space="preserve"> тестирование». Как только будете готовы, нажмите на кнопку «Выполнить». Все задания аналогичны тем, с которыми вы познакомились в </w:t>
      </w:r>
      <w:proofErr w:type="spellStart"/>
      <w:r w:rsidRPr="00D76CC5">
        <w:rPr>
          <w:rFonts w:ascii="Times New Roman" w:hAnsi="Times New Roman" w:cs="Times New Roman"/>
          <w:sz w:val="24"/>
          <w:szCs w:val="24"/>
        </w:rPr>
        <w:t>демо-тесте</w:t>
      </w:r>
      <w:proofErr w:type="spellEnd"/>
      <w:r w:rsidRPr="00D76CC5">
        <w:rPr>
          <w:rFonts w:ascii="Times New Roman" w:hAnsi="Times New Roman" w:cs="Times New Roman"/>
          <w:sz w:val="24"/>
          <w:szCs w:val="24"/>
        </w:rPr>
        <w:t>. Вы можете отметить любое задание и вернуться к нему при необходимости. Через 45 минут система автоматически закроется и сохранит ваши ответы.</w:t>
      </w:r>
    </w:p>
    <w:p w:rsidR="00081221" w:rsidRPr="00D76CC5" w:rsidRDefault="00081221" w:rsidP="00081221">
      <w:pPr>
        <w:spacing w:after="0" w:line="240" w:lineRule="auto"/>
        <w:ind w:right="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>Рекомендуется выполнять каждое задание последовательно, помечая сложные задания и пропуская их. Нужно постараться верно выполнить как можно больше заданий.</w:t>
      </w:r>
    </w:p>
    <w:p w:rsidR="00081221" w:rsidRPr="00D76CC5" w:rsidRDefault="00081221" w:rsidP="00081221">
      <w:pPr>
        <w:spacing w:after="0" w:line="240" w:lineRule="auto"/>
        <w:ind w:right="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>В случае затруднений в работе с системой обратитесь к организатору, то есть ко мне.</w:t>
      </w:r>
    </w:p>
    <w:p w:rsidR="00081221" w:rsidRPr="00D76CC5" w:rsidRDefault="00081221" w:rsidP="00081221">
      <w:pPr>
        <w:spacing w:after="0" w:line="240" w:lineRule="auto"/>
        <w:ind w:right="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>Обращаем ваше внимание на то, что процедура тестирования проводится под видеонаблюдением. У нас в кабинете установлена аппаратура, записывающая весь ход проведения процедуры.</w:t>
      </w:r>
    </w:p>
    <w:p w:rsidR="00081221" w:rsidRPr="00D76CC5" w:rsidRDefault="00081221" w:rsidP="00081221">
      <w:pPr>
        <w:spacing w:after="0" w:line="240" w:lineRule="auto"/>
        <w:ind w:right="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>Желаем успеха!»</w:t>
      </w:r>
    </w:p>
    <w:p w:rsidR="00081221" w:rsidRPr="00D76CC5" w:rsidRDefault="00081221" w:rsidP="00081221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6CC5">
        <w:rPr>
          <w:rFonts w:ascii="Times New Roman" w:hAnsi="Times New Roman" w:cs="Times New Roman"/>
          <w:color w:val="000000"/>
          <w:sz w:val="24"/>
          <w:szCs w:val="24"/>
        </w:rPr>
        <w:t xml:space="preserve">- В ходе работы </w:t>
      </w:r>
      <w:r w:rsidRPr="00D76CC5">
        <w:rPr>
          <w:rFonts w:ascii="Times New Roman" w:hAnsi="Times New Roman" w:cs="Times New Roman"/>
          <w:sz w:val="24"/>
          <w:szCs w:val="24"/>
        </w:rPr>
        <w:t xml:space="preserve">учащихся технический специалист и организатор в аудитории, при необходимости, осуществляют помощь учащимся по входу в систему. </w:t>
      </w:r>
    </w:p>
    <w:p w:rsidR="00081221" w:rsidRPr="00D76CC5" w:rsidRDefault="00081221" w:rsidP="00081221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CC5">
        <w:rPr>
          <w:rFonts w:ascii="Times New Roman" w:hAnsi="Times New Roman" w:cs="Times New Roman"/>
          <w:sz w:val="24"/>
          <w:szCs w:val="24"/>
        </w:rPr>
        <w:t>- В ходе оценочной процедуры</w:t>
      </w:r>
      <w:r w:rsidRPr="00D76C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CC5">
        <w:rPr>
          <w:rFonts w:ascii="Times New Roman" w:hAnsi="Times New Roman" w:cs="Times New Roman"/>
          <w:sz w:val="24"/>
          <w:szCs w:val="24"/>
        </w:rPr>
        <w:t>организаторам</w:t>
      </w:r>
      <w:r w:rsidRPr="00D76CC5">
        <w:rPr>
          <w:rFonts w:ascii="Times New Roman" w:hAnsi="Times New Roman" w:cs="Times New Roman"/>
          <w:color w:val="000000"/>
          <w:sz w:val="24"/>
          <w:szCs w:val="24"/>
        </w:rPr>
        <w:t xml:space="preserve"> в ауди</w:t>
      </w:r>
      <w:r w:rsidRPr="00D76CC5">
        <w:rPr>
          <w:rFonts w:ascii="Times New Roman" w:hAnsi="Times New Roman" w:cs="Times New Roman"/>
          <w:sz w:val="24"/>
          <w:szCs w:val="24"/>
        </w:rPr>
        <w:t>тории</w:t>
      </w:r>
      <w:r w:rsidRPr="00D76CC5">
        <w:rPr>
          <w:rFonts w:ascii="Times New Roman" w:hAnsi="Times New Roman" w:cs="Times New Roman"/>
          <w:color w:val="000000"/>
          <w:sz w:val="24"/>
          <w:szCs w:val="24"/>
        </w:rPr>
        <w:t xml:space="preserve"> фиксируют  возникающие вопросы и затруднения организационно-технического плана, которые возникают у </w:t>
      </w:r>
      <w:proofErr w:type="gramStart"/>
      <w:r w:rsidRPr="00D76CC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6CC5">
        <w:rPr>
          <w:rFonts w:ascii="Times New Roman" w:hAnsi="Times New Roman" w:cs="Times New Roman"/>
          <w:color w:val="000000"/>
          <w:sz w:val="24"/>
          <w:szCs w:val="24"/>
        </w:rPr>
        <w:t>. Содержание КИМ организаторы не комментируют. Претензии по содержанию КИМ не принимаются.</w:t>
      </w:r>
    </w:p>
    <w:p w:rsidR="00081221" w:rsidRPr="00E65377" w:rsidRDefault="00081221" w:rsidP="0008122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65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проведения:</w:t>
      </w:r>
    </w:p>
    <w:tbl>
      <w:tblPr>
        <w:tblStyle w:val="a5"/>
        <w:tblW w:w="0" w:type="auto"/>
        <w:tblLook w:val="04A0"/>
      </w:tblPr>
      <w:tblGrid>
        <w:gridCol w:w="2155"/>
        <w:gridCol w:w="2643"/>
        <w:gridCol w:w="2643"/>
        <w:gridCol w:w="2643"/>
      </w:tblGrid>
      <w:tr w:rsidR="00081221" w:rsidRPr="00E65377" w:rsidTr="00E565D1">
        <w:trPr>
          <w:trHeight w:val="306"/>
        </w:trPr>
        <w:tc>
          <w:tcPr>
            <w:tcW w:w="2155" w:type="dxa"/>
          </w:tcPr>
          <w:p w:rsidR="00081221" w:rsidRPr="00E65377" w:rsidRDefault="00081221" w:rsidP="00E565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643" w:type="dxa"/>
          </w:tcPr>
          <w:p w:rsidR="00081221" w:rsidRPr="00E65377" w:rsidRDefault="00081221" w:rsidP="00E56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2643" w:type="dxa"/>
          </w:tcPr>
          <w:p w:rsidR="00081221" w:rsidRPr="00E65377" w:rsidRDefault="00081221" w:rsidP="00E56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643" w:type="dxa"/>
          </w:tcPr>
          <w:p w:rsidR="00081221" w:rsidRPr="00E65377" w:rsidRDefault="00081221" w:rsidP="00E56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</w:tr>
      <w:tr w:rsidR="00081221" w:rsidRPr="00E65377" w:rsidTr="00E565D1">
        <w:trPr>
          <w:trHeight w:val="306"/>
        </w:trPr>
        <w:tc>
          <w:tcPr>
            <w:tcW w:w="2155" w:type="dxa"/>
          </w:tcPr>
          <w:p w:rsidR="00081221" w:rsidRPr="00E65377" w:rsidRDefault="00081221" w:rsidP="00E565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ноября</w:t>
            </w:r>
          </w:p>
        </w:tc>
        <w:tc>
          <w:tcPr>
            <w:tcW w:w="2643" w:type="dxa"/>
          </w:tcPr>
          <w:p w:rsidR="00081221" w:rsidRPr="00E65377" w:rsidRDefault="00081221" w:rsidP="00E56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2643" w:type="dxa"/>
          </w:tcPr>
          <w:p w:rsidR="00081221" w:rsidRPr="00E65377" w:rsidRDefault="00081221" w:rsidP="00E56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2643" w:type="dxa"/>
          </w:tcPr>
          <w:p w:rsidR="00081221" w:rsidRPr="00E65377" w:rsidRDefault="00081221" w:rsidP="00E56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</w:tr>
      <w:tr w:rsidR="00081221" w:rsidRPr="00E65377" w:rsidTr="00E565D1">
        <w:trPr>
          <w:trHeight w:val="306"/>
        </w:trPr>
        <w:tc>
          <w:tcPr>
            <w:tcW w:w="2155" w:type="dxa"/>
          </w:tcPr>
          <w:p w:rsidR="00081221" w:rsidRPr="00E65377" w:rsidRDefault="00081221" w:rsidP="00E565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43" w:type="dxa"/>
          </w:tcPr>
          <w:p w:rsidR="00081221" w:rsidRPr="00E65377" w:rsidRDefault="00081221" w:rsidP="00E56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081221" w:rsidRPr="00E65377" w:rsidRDefault="00081221" w:rsidP="00E56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081221" w:rsidRPr="00E65377" w:rsidRDefault="00081221" w:rsidP="00E56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</w:tr>
      <w:tr w:rsidR="00081221" w:rsidRPr="00E65377" w:rsidTr="00E565D1">
        <w:trPr>
          <w:trHeight w:val="306"/>
        </w:trPr>
        <w:tc>
          <w:tcPr>
            <w:tcW w:w="2155" w:type="dxa"/>
          </w:tcPr>
          <w:p w:rsidR="00081221" w:rsidRPr="00E65377" w:rsidRDefault="00081221" w:rsidP="00E565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643" w:type="dxa"/>
          </w:tcPr>
          <w:p w:rsidR="00081221" w:rsidRPr="00E65377" w:rsidRDefault="00081221" w:rsidP="00E56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</w:tcPr>
          <w:p w:rsidR="00081221" w:rsidRPr="00E65377" w:rsidRDefault="00081221" w:rsidP="00E56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2643" w:type="dxa"/>
          </w:tcPr>
          <w:p w:rsidR="00081221" w:rsidRPr="00E65377" w:rsidRDefault="00081221" w:rsidP="00E56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1221" w:rsidRPr="00E65377" w:rsidTr="00E565D1">
        <w:trPr>
          <w:trHeight w:val="321"/>
        </w:trPr>
        <w:tc>
          <w:tcPr>
            <w:tcW w:w="2155" w:type="dxa"/>
          </w:tcPr>
          <w:p w:rsidR="00081221" w:rsidRPr="00E65377" w:rsidRDefault="00081221" w:rsidP="00E565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</w:tc>
        <w:tc>
          <w:tcPr>
            <w:tcW w:w="7929" w:type="dxa"/>
            <w:gridSpan w:val="3"/>
          </w:tcPr>
          <w:p w:rsidR="00081221" w:rsidRPr="00E65377" w:rsidRDefault="00081221" w:rsidP="00E565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6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екабря</w:t>
            </w:r>
          </w:p>
        </w:tc>
      </w:tr>
    </w:tbl>
    <w:p w:rsidR="00081221" w:rsidRPr="00E65377" w:rsidRDefault="00081221" w:rsidP="0008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221" w:rsidRDefault="00081221" w:rsidP="00081221">
      <w:pPr>
        <w:pStyle w:val="Heading1"/>
        <w:numPr>
          <w:ilvl w:val="1"/>
          <w:numId w:val="1"/>
        </w:numPr>
        <w:tabs>
          <w:tab w:val="left" w:pos="1080"/>
        </w:tabs>
        <w:rPr>
          <w:lang w:val="ru-RU"/>
        </w:rPr>
      </w:pPr>
      <w:r>
        <w:rPr>
          <w:lang w:val="ru-RU"/>
        </w:rPr>
        <w:t xml:space="preserve"> Получение результатов диагностики:</w:t>
      </w:r>
    </w:p>
    <w:p w:rsidR="00081221" w:rsidRPr="00D76CC5" w:rsidRDefault="00081221" w:rsidP="00081221">
      <w:pPr>
        <w:spacing w:after="0" w:line="240" w:lineRule="auto"/>
        <w:ind w:right="26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081221" w:rsidRPr="00E65377" w:rsidRDefault="00081221" w:rsidP="00081221">
      <w:pPr>
        <w:pStyle w:val="Heading1"/>
        <w:tabs>
          <w:tab w:val="left" w:pos="0"/>
        </w:tabs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>3.4.1.</w:t>
      </w:r>
      <w:r w:rsidRPr="00E65377">
        <w:rPr>
          <w:b w:val="0"/>
          <w:lang w:val="ru-RU"/>
        </w:rPr>
        <w:t>Результаты  диагностики будут опубликованы не позднее 13 декабря у своего классного руководителя или  в личном кабинете в сети Интернет.</w:t>
      </w:r>
    </w:p>
    <w:p w:rsidR="00081221" w:rsidRPr="00E65377" w:rsidRDefault="00081221" w:rsidP="00081221">
      <w:pPr>
        <w:pStyle w:val="a4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5377">
        <w:rPr>
          <w:rFonts w:ascii="Times New Roman" w:hAnsi="Times New Roman" w:cs="Times New Roman"/>
          <w:sz w:val="24"/>
          <w:szCs w:val="24"/>
        </w:rPr>
        <w:t xml:space="preserve">Результаты оценочной процедуры на уровне образовательной организации необходимо использовать в соответствии с </w:t>
      </w:r>
      <w:proofErr w:type="spellStart"/>
      <w:r w:rsidRPr="00E65377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E65377">
        <w:rPr>
          <w:rFonts w:ascii="Times New Roman" w:hAnsi="Times New Roman" w:cs="Times New Roman"/>
          <w:sz w:val="24"/>
          <w:szCs w:val="24"/>
        </w:rPr>
        <w:t xml:space="preserve"> системой оценки качества образования. По результатам оценочной процедуры школа может принять решение о выставлении участникам отметки по соответствующим предметам в журнал учёта успеваемости. Необходимо провести качественный анализ подготовки каждого обучающегося и определить формы, способы, период коррекции неосвоенного содержания, несформированных или слабо сформированных результатов обучения. </w:t>
      </w:r>
    </w:p>
    <w:p w:rsidR="00081221" w:rsidRPr="00E65377" w:rsidRDefault="00081221" w:rsidP="00081221">
      <w:pPr>
        <w:pStyle w:val="a4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5377">
        <w:rPr>
          <w:rFonts w:ascii="Times New Roman" w:hAnsi="Times New Roman" w:cs="Times New Roman"/>
          <w:sz w:val="24"/>
          <w:szCs w:val="24"/>
        </w:rPr>
        <w:t xml:space="preserve">Автоматизированная обработка результатов оценочной процедуры осуществляется в </w:t>
      </w:r>
      <w:proofErr w:type="spellStart"/>
      <w:r w:rsidRPr="00E65377">
        <w:rPr>
          <w:rFonts w:ascii="Times New Roman" w:hAnsi="Times New Roman" w:cs="Times New Roman"/>
          <w:sz w:val="24"/>
          <w:szCs w:val="24"/>
        </w:rPr>
        <w:t>РЦОИиОКО</w:t>
      </w:r>
      <w:proofErr w:type="spellEnd"/>
      <w:r w:rsidRPr="00E65377">
        <w:rPr>
          <w:rFonts w:ascii="Times New Roman" w:hAnsi="Times New Roman" w:cs="Times New Roman"/>
          <w:sz w:val="24"/>
          <w:szCs w:val="24"/>
        </w:rPr>
        <w:t xml:space="preserve">. По итогам оценочной процедуры проводится статистический анализ агрегированных данных в разрезе образовательной организации, муниципального образования. Данный анализ является составной частью регионального мониторинга качества образования по направлению «Система оценки качества подготовки </w:t>
      </w:r>
      <w:proofErr w:type="gramStart"/>
      <w:r w:rsidRPr="00E653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5377">
        <w:rPr>
          <w:rFonts w:ascii="Times New Roman" w:hAnsi="Times New Roman" w:cs="Times New Roman"/>
          <w:sz w:val="24"/>
          <w:szCs w:val="24"/>
        </w:rPr>
        <w:t xml:space="preserve"> по уровням начального общего, </w:t>
      </w:r>
      <w:r w:rsidRPr="00E65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основного общего, среднего </w:t>
      </w:r>
      <w:r w:rsidRPr="00E65377">
        <w:rPr>
          <w:rFonts w:ascii="Times New Roman" w:hAnsi="Times New Roman" w:cs="Times New Roman"/>
          <w:sz w:val="24"/>
          <w:szCs w:val="24"/>
        </w:rPr>
        <w:t>общего образования».</w:t>
      </w:r>
    </w:p>
    <w:p w:rsidR="00081221" w:rsidRPr="00081221" w:rsidRDefault="00081221" w:rsidP="00081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1221" w:rsidRPr="00081221" w:rsidSect="000812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C87"/>
    <w:multiLevelType w:val="multilevel"/>
    <w:tmpl w:val="6F0C86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CAF3FD2"/>
    <w:multiLevelType w:val="hybridMultilevel"/>
    <w:tmpl w:val="41A26CCC"/>
    <w:lvl w:ilvl="0" w:tplc="818E8F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2901E9"/>
    <w:multiLevelType w:val="multilevel"/>
    <w:tmpl w:val="E39090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FE2B6F"/>
    <w:multiLevelType w:val="hybridMultilevel"/>
    <w:tmpl w:val="32B266B8"/>
    <w:lvl w:ilvl="0" w:tplc="818E8FC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18E8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05B26"/>
    <w:multiLevelType w:val="hybridMultilevel"/>
    <w:tmpl w:val="80EA313A"/>
    <w:lvl w:ilvl="0" w:tplc="323EE68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221"/>
    <w:rsid w:val="00081221"/>
    <w:rsid w:val="001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2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1221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081221"/>
    <w:pPr>
      <w:widowControl w:val="0"/>
      <w:autoSpaceDE w:val="0"/>
      <w:autoSpaceDN w:val="0"/>
      <w:spacing w:after="0" w:line="240" w:lineRule="auto"/>
      <w:ind w:left="120" w:hanging="5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a5">
    <w:name w:val="Table Grid"/>
    <w:basedOn w:val="a1"/>
    <w:uiPriority w:val="39"/>
    <w:rsid w:val="00081221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.gia66.ru/public/code/index.php?lang=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gia66.ru/&#1073;&#1083;&#1086;&#1082;&#1080;/&#1075;&#1080;&#1072;-9" TargetMode="External"/><Relationship Id="rId12" Type="http://schemas.openxmlformats.org/officeDocument/2006/relationships/hyperlink" Target="https://gia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28.&#1077;&#1082;&#1072;&#1090;&#1077;&#1088;&#1080;&#1085;&#1073;&#1091;&#1088;&#1075;.&#1088;&#1092;" TargetMode="External"/><Relationship Id="rId11" Type="http://schemas.openxmlformats.org/officeDocument/2006/relationships/hyperlink" Target="https://lk.gia66.ru" TargetMode="External"/><Relationship Id="rId5" Type="http://schemas.openxmlformats.org/officeDocument/2006/relationships/hyperlink" Target="https://lk-fisoko.obrnadzor.gov.ru/download/137621.pdf" TargetMode="External"/><Relationship Id="rId10" Type="http://schemas.openxmlformats.org/officeDocument/2006/relationships/hyperlink" Target="https://vsoshlk.ir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1545</Words>
  <Characters>8809</Characters>
  <Application>Microsoft Office Word</Application>
  <DocSecurity>0</DocSecurity>
  <Lines>73</Lines>
  <Paragraphs>20</Paragraphs>
  <ScaleCrop>false</ScaleCrop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2021-11-11T10:16:00Z</dcterms:created>
  <dcterms:modified xsi:type="dcterms:W3CDTF">2021-11-11T10:21:00Z</dcterms:modified>
</cp:coreProperties>
</file>